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kern w:val="32"/>
          <w:sz w:val="32"/>
          <w:szCs w:val="32"/>
        </w:rPr>
      </w:pPr>
      <w:bookmarkStart w:id="1" w:name="_GoBack"/>
      <w:bookmarkEnd w:id="1"/>
      <w:r>
        <w:rPr>
          <w:rFonts w:hint="eastAsia" w:ascii="黑体" w:hAnsi="黑体" w:eastAsia="黑体" w:cs="黑体"/>
          <w:color w:val="000000"/>
          <w:kern w:val="32"/>
          <w:sz w:val="32"/>
          <w:szCs w:val="32"/>
        </w:rPr>
        <w:t>附件2</w:t>
      </w:r>
    </w:p>
    <w:p>
      <w:pPr>
        <w:ind w:right="-26"/>
        <w:jc w:val="left"/>
        <w:rPr>
          <w:rFonts w:ascii="Times New Roman" w:hAnsi="Times New Roman" w:eastAsia="黑体" w:cs="Times New Roman"/>
          <w:b/>
          <w:kern w:val="32"/>
          <w:sz w:val="30"/>
          <w:szCs w:val="30"/>
        </w:rPr>
      </w:pPr>
      <w:r>
        <w:rPr>
          <w:rFonts w:ascii="Times New Roman" w:hAnsi="Times New Roman" w:eastAsia="黑体" w:cs="Times New Roman"/>
          <w:b/>
          <w:kern w:val="32"/>
          <w:sz w:val="30"/>
          <w:szCs w:val="30"/>
        </w:rPr>
        <w:t xml:space="preserve">     </w:t>
      </w:r>
      <w:r>
        <w:rPr>
          <w:rFonts w:hint="eastAsia" w:ascii="Times New Roman" w:hAnsi="Times New Roman" w:eastAsia="黑体" w:cs="Times New Roman"/>
          <w:b/>
          <w:kern w:val="32"/>
          <w:sz w:val="30"/>
          <w:szCs w:val="30"/>
        </w:rPr>
        <w:t xml:space="preserve">  </w:t>
      </w:r>
      <w:r>
        <w:rPr>
          <w:rFonts w:ascii="Times New Roman" w:hAnsi="Times New Roman" w:eastAsia="黑体" w:cs="Times New Roman"/>
          <w:b/>
          <w:kern w:val="32"/>
          <w:sz w:val="30"/>
          <w:szCs w:val="30"/>
        </w:rPr>
        <w:t xml:space="preserve">                   </w:t>
      </w:r>
      <w:bookmarkStart w:id="0" w:name="_Hlk40561303"/>
    </w:p>
    <w:bookmarkEnd w:id="0"/>
    <w:p>
      <w:pPr>
        <w:spacing w:line="740" w:lineRule="exact"/>
        <w:jc w:val="center"/>
        <w:rPr>
          <w:rFonts w:ascii="方正小标宋简体" w:hAnsi="Times New Roman" w:eastAsia="方正小标宋简体" w:cs="Times New Roman"/>
          <w:kern w:val="32"/>
          <w:sz w:val="52"/>
          <w:szCs w:val="52"/>
        </w:rPr>
      </w:pPr>
      <w:r>
        <w:rPr>
          <w:rFonts w:hint="eastAsia" w:ascii="方正小标宋简体" w:hAnsi="Times New Roman" w:eastAsia="方正小标宋简体" w:cs="Times New Roman"/>
          <w:kern w:val="32"/>
          <w:sz w:val="52"/>
          <w:szCs w:val="52"/>
        </w:rPr>
        <w:t>中国工程科技发展战略江西研究院战略支撑项目申请书</w:t>
      </w:r>
    </w:p>
    <w:p>
      <w:pPr>
        <w:spacing w:after="156" w:afterLines="50"/>
        <w:ind w:right="-57"/>
        <w:jc w:val="center"/>
        <w:rPr>
          <w:rFonts w:ascii="Times New Roman" w:hAnsi="Times New Roman" w:eastAsia="楷体_GB2312" w:cs="Times New Roman"/>
          <w:bCs/>
          <w:kern w:val="32"/>
          <w:sz w:val="36"/>
          <w:szCs w:val="36"/>
        </w:rPr>
      </w:pPr>
    </w:p>
    <w:p>
      <w:pPr>
        <w:spacing w:after="156" w:afterLines="50"/>
        <w:ind w:right="-57"/>
        <w:jc w:val="center"/>
        <w:rPr>
          <w:rFonts w:ascii="Times New Roman" w:hAnsi="Times New Roman" w:eastAsia="楷体_GB2312" w:cs="Times New Roman"/>
          <w:bCs/>
          <w:kern w:val="32"/>
          <w:sz w:val="36"/>
          <w:szCs w:val="36"/>
        </w:rPr>
      </w:pPr>
    </w:p>
    <w:tbl>
      <w:tblPr>
        <w:tblStyle w:val="9"/>
        <w:tblW w:w="9072" w:type="dxa"/>
        <w:tblInd w:w="0" w:type="dxa"/>
        <w:tblLayout w:type="autofit"/>
        <w:tblCellMar>
          <w:top w:w="0" w:type="dxa"/>
          <w:left w:w="108" w:type="dxa"/>
          <w:bottom w:w="0" w:type="dxa"/>
          <w:right w:w="108" w:type="dxa"/>
        </w:tblCellMar>
      </w:tblPr>
      <w:tblGrid>
        <w:gridCol w:w="2467"/>
        <w:gridCol w:w="1928"/>
        <w:gridCol w:w="4677"/>
      </w:tblGrid>
      <w:tr>
        <w:tblPrEx>
          <w:tblCellMar>
            <w:top w:w="0" w:type="dxa"/>
            <w:left w:w="108" w:type="dxa"/>
            <w:bottom w:w="0" w:type="dxa"/>
            <w:right w:w="108" w:type="dxa"/>
          </w:tblCellMar>
        </w:tblPrEx>
        <w:trPr>
          <w:trHeight w:val="1134" w:hRule="atLeast"/>
        </w:trPr>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项目名称：</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项目类型：</w:t>
            </w:r>
          </w:p>
        </w:tc>
        <w:tc>
          <w:tcPr>
            <w:tcW w:w="6605" w:type="dxa"/>
            <w:gridSpan w:val="2"/>
            <w:shd w:val="clear" w:color="auto" w:fill="auto"/>
          </w:tcPr>
          <w:p>
            <w:pPr>
              <w:rPr>
                <w:rFonts w:hint="default" w:ascii="Times New Roman" w:hAnsi="Times New Roman" w:eastAsia="宋体" w:cs="Times New Roman"/>
                <w:kern w:val="0"/>
                <w:sz w:val="32"/>
                <w:szCs w:val="32"/>
                <w:lang w:val="en-US" w:eastAsia="zh-CN"/>
              </w:rPr>
            </w:pPr>
            <w:r>
              <w:rPr>
                <w:rFonts w:hint="eastAsia" w:ascii="Times New Roman" w:hAnsi="Times New Roman" w:eastAsia="宋体" w:cs="Times New Roman"/>
                <w:kern w:val="0"/>
                <w:sz w:val="32"/>
                <w:szCs w:val="32"/>
                <w:lang w:val="en-US" w:eastAsia="zh-CN"/>
              </w:rPr>
              <w:t>一般项目</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项目申请人：</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c>
          <w:tcPr>
            <w:tcW w:w="2467" w:type="dxa"/>
            <w:shd w:val="clear" w:color="auto" w:fill="auto"/>
            <w:vAlign w:val="top"/>
          </w:tcPr>
          <w:p>
            <w:pPr>
              <w:jc w:val="distribute"/>
              <w:rPr>
                <w:rFonts w:ascii="Times New Roman" w:hAnsi="Times New Roman" w:eastAsia="宋体" w:cs="Times New Roman"/>
                <w:kern w:val="0"/>
                <w:sz w:val="32"/>
                <w:szCs w:val="32"/>
              </w:rPr>
            </w:pPr>
            <w:r>
              <w:rPr>
                <w:rFonts w:hint="eastAsia" w:ascii="Times New Roman" w:hAnsi="Times New Roman" w:eastAsia="宋体" w:cs="Times New Roman"/>
                <w:kern w:val="0"/>
                <w:sz w:val="32"/>
                <w:szCs w:val="32"/>
                <w:lang w:val="en-US" w:eastAsia="zh-CN"/>
              </w:rPr>
              <w:t>项目联系部门：</w:t>
            </w:r>
          </w:p>
        </w:tc>
        <w:tc>
          <w:tcPr>
            <w:tcW w:w="6605" w:type="dxa"/>
            <w:gridSpan w:val="2"/>
            <w:shd w:val="clear" w:color="auto" w:fill="auto"/>
            <w:vAlign w:val="top"/>
          </w:tcPr>
          <w:p>
            <w:pPr>
              <w:rPr>
                <w:rFonts w:ascii="Times New Roman" w:hAnsi="Times New Roman" w:eastAsia="宋体" w:cs="Times New Roman"/>
                <w:kern w:val="0"/>
                <w:sz w:val="32"/>
                <w:szCs w:val="32"/>
              </w:rPr>
            </w:pPr>
            <w:r>
              <w:rPr>
                <w:rFonts w:hint="eastAsia" w:ascii="Times New Roman" w:hAnsi="Times New Roman" w:eastAsia="宋体" w:cs="Times New Roman"/>
                <w:kern w:val="0"/>
                <w:sz w:val="32"/>
                <w:szCs w:val="32"/>
              </w:rPr>
              <w:t>中国工程科技发展战略江西研究院</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hint="eastAsia" w:ascii="Times New Roman" w:hAnsi="Times New Roman" w:eastAsia="宋体" w:cs="Times New Roman"/>
                <w:kern w:val="0"/>
                <w:sz w:val="32"/>
                <w:szCs w:val="32"/>
              </w:rPr>
              <w:t>项目依托单位：</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625" w:hRule="atLeast"/>
        </w:trPr>
        <w:tc>
          <w:tcPr>
            <w:tcW w:w="2467" w:type="dxa"/>
            <w:vMerge w:val="restart"/>
            <w:shd w:val="clear" w:color="auto" w:fill="auto"/>
            <w:vAlign w:val="top"/>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项目研究助理：</w:t>
            </w:r>
          </w:p>
        </w:tc>
        <w:tc>
          <w:tcPr>
            <w:tcW w:w="1928" w:type="dxa"/>
            <w:vMerge w:val="restart"/>
            <w:shd w:val="clear" w:color="auto" w:fill="auto"/>
            <w:vAlign w:val="top"/>
          </w:tcPr>
          <w:p>
            <w:pPr>
              <w:rPr>
                <w:rFonts w:ascii="Times New Roman" w:hAnsi="Times New Roman" w:eastAsia="宋体" w:cs="Times New Roman"/>
                <w:kern w:val="0"/>
                <w:sz w:val="32"/>
                <w:szCs w:val="32"/>
              </w:rPr>
            </w:pPr>
          </w:p>
        </w:tc>
        <w:tc>
          <w:tcPr>
            <w:tcW w:w="4677" w:type="dxa"/>
            <w:shd w:val="clear" w:color="auto" w:fill="auto"/>
            <w:vAlign w:val="top"/>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rPr>
          <w:trHeight w:val="625" w:hRule="atLeast"/>
        </w:trPr>
        <w:tc>
          <w:tcPr>
            <w:tcW w:w="2467" w:type="dxa"/>
            <w:vMerge w:val="continue"/>
            <w:shd w:val="clear" w:color="auto" w:fill="auto"/>
            <w:vAlign w:val="top"/>
          </w:tcPr>
          <w:p>
            <w:pPr>
              <w:jc w:val="distribute"/>
              <w:rPr>
                <w:rFonts w:ascii="Times New Roman" w:hAnsi="Times New Roman" w:eastAsia="宋体" w:cs="Times New Roman"/>
                <w:kern w:val="0"/>
                <w:sz w:val="32"/>
                <w:szCs w:val="32"/>
              </w:rPr>
            </w:pPr>
          </w:p>
        </w:tc>
        <w:tc>
          <w:tcPr>
            <w:tcW w:w="1928" w:type="dxa"/>
            <w:vMerge w:val="continue"/>
            <w:shd w:val="clear" w:color="auto" w:fill="auto"/>
            <w:vAlign w:val="top"/>
          </w:tcPr>
          <w:p>
            <w:pPr>
              <w:rPr>
                <w:rFonts w:ascii="Times New Roman" w:hAnsi="Times New Roman" w:eastAsia="宋体" w:cs="Times New Roman"/>
                <w:kern w:val="0"/>
                <w:sz w:val="32"/>
                <w:szCs w:val="32"/>
              </w:rPr>
            </w:pPr>
          </w:p>
        </w:tc>
        <w:tc>
          <w:tcPr>
            <w:tcW w:w="4677" w:type="dxa"/>
            <w:shd w:val="clear" w:color="auto" w:fill="auto"/>
            <w:vAlign w:val="top"/>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项目财务助理：</w:t>
            </w:r>
          </w:p>
        </w:tc>
        <w:tc>
          <w:tcPr>
            <w:tcW w:w="1928" w:type="dxa"/>
            <w:vMerge w:val="restart"/>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p>
        </w:tc>
        <w:tc>
          <w:tcPr>
            <w:tcW w:w="1928" w:type="dxa"/>
            <w:vMerge w:val="continue"/>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bl>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sectPr>
          <w:footerReference r:id="rId3" w:type="default"/>
          <w:pgSz w:w="11906" w:h="16838"/>
          <w:pgMar w:top="1440" w:right="1797" w:bottom="1440" w:left="1797" w:header="851" w:footer="992" w:gutter="0"/>
          <w:pgNumType w:fmt="numberInDash" w:start="1"/>
          <w:cols w:space="720" w:num="1"/>
          <w:titlePg/>
          <w:docGrid w:type="linesAndChars" w:linePitch="312" w:charSpace="0"/>
        </w:sectPr>
      </w:pPr>
      <w:r>
        <w:rPr>
          <w:rFonts w:ascii="Times New Roman" w:hAnsi="Times New Roman" w:eastAsia="黑体" w:cs="Times New Roman"/>
          <w:kern w:val="32"/>
          <w:sz w:val="32"/>
          <w:szCs w:val="32"/>
        </w:rPr>
        <w:t>中国工程科技发展战略</w:t>
      </w:r>
      <w:r>
        <w:rPr>
          <w:rFonts w:hint="eastAsia" w:ascii="Times New Roman" w:hAnsi="Times New Roman" w:eastAsia="黑体" w:cs="Times New Roman"/>
          <w:kern w:val="32"/>
          <w:sz w:val="32"/>
          <w:szCs w:val="32"/>
        </w:rPr>
        <w:t>江西</w:t>
      </w:r>
      <w:r>
        <w:rPr>
          <w:rFonts w:ascii="Times New Roman" w:hAnsi="Times New Roman" w:eastAsia="黑体" w:cs="Times New Roman"/>
          <w:kern w:val="32"/>
          <w:sz w:val="32"/>
          <w:szCs w:val="32"/>
        </w:rPr>
        <w:t>研究院制</w:t>
      </w:r>
    </w:p>
    <w:tbl>
      <w:tblPr>
        <w:tblStyle w:val="9"/>
        <w:tblW w:w="8715"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305"/>
        <w:gridCol w:w="1185"/>
        <w:gridCol w:w="300"/>
        <w:gridCol w:w="4890"/>
        <w:gridCol w:w="103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15" w:type="dxa"/>
            <w:gridSpan w:val="5"/>
            <w:tcBorders>
              <w:top w:val="thinThickSmallGap" w:color="auto" w:sz="12" w:space="0"/>
              <w:left w:val="thinThickSmallGap" w:color="auto" w:sz="12" w:space="0"/>
              <w:right w:val="thinThickSmallGap" w:color="auto" w:sz="12" w:space="0"/>
            </w:tcBorders>
            <w:vAlign w:val="center"/>
          </w:tcPr>
          <w:p>
            <w:pPr>
              <w:spacing w:line="52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一、立项背景依据</w:t>
            </w:r>
            <w:r>
              <w:rPr>
                <w:rFonts w:ascii="Times New Roman" w:hAnsi="Times New Roman" w:eastAsia="楷体_GB2312" w:cs="Times New Roman"/>
                <w:kern w:val="32"/>
                <w:szCs w:val="21"/>
              </w:rPr>
              <w:t>（重点围绕</w:t>
            </w:r>
            <w:r>
              <w:rPr>
                <w:rFonts w:hint="eastAsia" w:ascii="Times New Roman" w:hAnsi="Times New Roman" w:eastAsia="楷体_GB2312" w:cs="Times New Roman"/>
                <w:kern w:val="32"/>
                <w:szCs w:val="21"/>
              </w:rPr>
              <w:t>江西省</w:t>
            </w:r>
            <w:r>
              <w:rPr>
                <w:rFonts w:ascii="Times New Roman" w:hAnsi="Times New Roman" w:eastAsia="楷体_GB2312" w:cs="Times New Roman"/>
                <w:kern w:val="32"/>
                <w:szCs w:val="21"/>
              </w:rPr>
              <w:t>经济社会发展重大需要、科技</w:t>
            </w:r>
            <w:r>
              <w:rPr>
                <w:rFonts w:hint="eastAsia" w:ascii="Times New Roman" w:hAnsi="Times New Roman" w:eastAsia="楷体_GB2312" w:cs="Times New Roman"/>
                <w:kern w:val="32"/>
                <w:szCs w:val="21"/>
              </w:rPr>
              <w:t>创新</w:t>
            </w:r>
            <w:r>
              <w:rPr>
                <w:rFonts w:ascii="Times New Roman" w:hAnsi="Times New Roman" w:eastAsia="楷体_GB2312" w:cs="Times New Roman"/>
                <w:kern w:val="32"/>
                <w:szCs w:val="21"/>
              </w:rPr>
              <w:t>发展重大问题等方面，重点填写项目研究的背景和目的意义，不超过300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834" w:hRule="atLeast"/>
        </w:trPr>
        <w:tc>
          <w:tcPr>
            <w:tcW w:w="8715" w:type="dxa"/>
            <w:gridSpan w:val="5"/>
            <w:tcBorders>
              <w:left w:val="thinThickSmallGap" w:color="auto" w:sz="12" w:space="0"/>
              <w:bottom w:val="single" w:color="auto" w:sz="12" w:space="0"/>
              <w:right w:val="thinThickSmallGap" w:color="auto" w:sz="12" w:space="0"/>
            </w:tcBorders>
          </w:tcPr>
          <w:p>
            <w:pPr>
              <w:rPr>
                <w:rFonts w:ascii="Times New Roman" w:hAnsi="Times New Roman" w:eastAsia="仿宋_GB2312" w:cs="Times New Roman"/>
                <w:b/>
                <w:kern w:val="32"/>
                <w:sz w:val="32"/>
                <w:szCs w:val="32"/>
              </w:rPr>
            </w:pPr>
          </w:p>
          <w:p>
            <w:pPr>
              <w:rPr>
                <w:rFonts w:ascii="Times New Roman" w:hAnsi="Times New Roman" w:eastAsia="仿宋_GB2312" w:cs="Times New Roman"/>
                <w:b/>
                <w:kern w:val="3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15" w:type="dxa"/>
            <w:gridSpan w:val="5"/>
            <w:tcBorders>
              <w:top w:val="single" w:color="auto" w:sz="12" w:space="0"/>
              <w:left w:val="thinThickSmallGap" w:color="auto" w:sz="12" w:space="0"/>
              <w:bottom w:val="single" w:color="auto" w:sz="4" w:space="0"/>
              <w:right w:val="thinThickSmallGap" w:color="auto" w:sz="12" w:space="0"/>
            </w:tcBorders>
            <w:vAlign w:val="center"/>
          </w:tcPr>
          <w:p>
            <w:pPr>
              <w:spacing w:line="52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二、所申请的</w:t>
            </w:r>
            <w:r>
              <w:rPr>
                <w:rFonts w:hint="default" w:ascii="Times New Roman" w:hAnsi="Times New Roman" w:eastAsia="仿宋_GB2312" w:cs="Times New Roman"/>
                <w:b/>
                <w:kern w:val="32"/>
                <w:sz w:val="32"/>
                <w:szCs w:val="32"/>
                <w:lang w:val="en-US"/>
              </w:rPr>
              <w:t>咨询研究</w:t>
            </w:r>
            <w:r>
              <w:rPr>
                <w:rFonts w:ascii="Times New Roman" w:hAnsi="Times New Roman" w:eastAsia="仿宋_GB2312" w:cs="Times New Roman"/>
                <w:b/>
                <w:kern w:val="32"/>
                <w:sz w:val="32"/>
                <w:szCs w:val="32"/>
              </w:rPr>
              <w:t>项目在我院或其他部门是否曾开展过类似研究，及与其研究的相关性和不同点的说明</w:t>
            </w:r>
            <w:r>
              <w:rPr>
                <w:rFonts w:ascii="Times New Roman" w:hAnsi="Times New Roman" w:eastAsia="楷体_GB2312" w:cs="Times New Roman"/>
                <w:kern w:val="32"/>
                <w:szCs w:val="21"/>
              </w:rPr>
              <w:t>（不超过300字）：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95" w:hRule="atLeast"/>
        </w:trPr>
        <w:tc>
          <w:tcPr>
            <w:tcW w:w="8715" w:type="dxa"/>
            <w:gridSpan w:val="5"/>
            <w:tcBorders>
              <w:top w:val="single" w:color="auto" w:sz="4" w:space="0"/>
              <w:left w:val="thinThickSmallGap" w:color="auto" w:sz="12" w:space="0"/>
              <w:bottom w:val="single" w:color="auto" w:sz="12" w:space="0"/>
              <w:right w:val="thinThickSmallGap" w:color="auto" w:sz="12" w:space="0"/>
            </w:tcBorders>
          </w:tcPr>
          <w:p>
            <w:pPr>
              <w:rPr>
                <w:rFonts w:ascii="Times New Roman" w:hAnsi="Times New Roman" w:eastAsia="仿宋_GB2312" w:cs="Times New Roman"/>
                <w:b/>
                <w:kern w:val="3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15" w:type="dxa"/>
            <w:gridSpan w:val="5"/>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rPr>
            </w:pPr>
            <w:r>
              <w:rPr>
                <w:rFonts w:ascii="Times New Roman" w:hAnsi="Times New Roman" w:eastAsia="仿宋_GB2312" w:cs="Times New Roman"/>
                <w:b/>
                <w:kern w:val="32"/>
                <w:sz w:val="32"/>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715" w:type="dxa"/>
            <w:gridSpan w:val="5"/>
            <w:tcBorders>
              <w:top w:val="single" w:color="auto" w:sz="4" w:space="0"/>
              <w:left w:val="thinThickSmallGap" w:color="auto" w:sz="12" w:space="0"/>
              <w:right w:val="thinThickSmallGap" w:color="auto" w:sz="12" w:space="0"/>
            </w:tcBorders>
          </w:tcPr>
          <w:p>
            <w:pPr>
              <w:adjustRightInd w:val="0"/>
              <w:snapToGrid w:val="0"/>
              <w:spacing w:line="360" w:lineRule="auto"/>
              <w:rPr>
                <w:rFonts w:ascii="Times New Roman" w:hAnsi="Times New Roman" w:eastAsia="仿宋_GB2312" w:cs="Times New Roman"/>
                <w:kern w:val="32"/>
                <w:sz w:val="32"/>
              </w:rPr>
            </w:pPr>
            <w:r>
              <w:rPr>
                <w:rFonts w:ascii="Times New Roman" w:hAnsi="Times New Roman" w:eastAsia="仿宋_GB2312" w:cs="Times New Roman"/>
                <w:b/>
                <w:kern w:val="32"/>
                <w:sz w:val="28"/>
                <w:szCs w:val="28"/>
              </w:rPr>
              <w:t>1.项目研究目标</w:t>
            </w:r>
            <w:r>
              <w:rPr>
                <w:rFonts w:ascii="Times New Roman" w:hAnsi="Times New Roman" w:eastAsia="楷体_GB2312" w:cs="Times New Roman"/>
                <w:kern w:val="32"/>
                <w:szCs w:val="21"/>
              </w:rPr>
              <w:t>（请从如下</w:t>
            </w:r>
            <w:r>
              <w:rPr>
                <w:rFonts w:hint="eastAsia" w:ascii="Times New Roman" w:hAnsi="Times New Roman" w:eastAsia="楷体_GB2312" w:cs="Times New Roman"/>
                <w:kern w:val="32"/>
                <w:szCs w:val="21"/>
              </w:rPr>
              <w:t>10</w:t>
            </w:r>
            <w:r>
              <w:rPr>
                <w:rFonts w:ascii="Times New Roman" w:hAnsi="Times New Roman" w:eastAsia="楷体_GB2312" w:cs="Times New Roman"/>
                <w:kern w:val="32"/>
                <w:szCs w:val="21"/>
              </w:rPr>
              <w:t>个研究目标选项中至少勾选1 项，明确项目研究的预期目标，多选不限。）</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①</w:t>
            </w:r>
            <w:r>
              <w:rPr>
                <w:rFonts w:ascii="Times New Roman" w:hAnsi="Times New Roman" w:eastAsia="楷体_GB2312" w:cs="Times New Roman"/>
                <w:b/>
                <w:kern w:val="32"/>
                <w:sz w:val="24"/>
                <w:szCs w:val="24"/>
              </w:rPr>
              <w:t xml:space="preserve">法律的废改立；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②</w:t>
            </w:r>
            <w:r>
              <w:rPr>
                <w:rFonts w:ascii="Times New Roman" w:hAnsi="Times New Roman" w:eastAsia="楷体_GB2312" w:cs="Times New Roman"/>
                <w:b/>
                <w:kern w:val="32"/>
                <w:sz w:val="24"/>
                <w:szCs w:val="24"/>
              </w:rPr>
              <w:t xml:space="preserve">规章制度的废改立；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③</w:t>
            </w:r>
            <w:r>
              <w:rPr>
                <w:rFonts w:ascii="Times New Roman" w:hAnsi="Times New Roman" w:eastAsia="楷体_GB2312" w:cs="Times New Roman"/>
                <w:b/>
                <w:kern w:val="32"/>
                <w:sz w:val="24"/>
                <w:szCs w:val="24"/>
              </w:rPr>
              <w:t xml:space="preserve">政策的制定与完善；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④</w:t>
            </w:r>
            <w:r>
              <w:rPr>
                <w:rFonts w:ascii="Times New Roman" w:hAnsi="Times New Roman" w:eastAsia="楷体_GB2312" w:cs="Times New Roman"/>
                <w:b/>
                <w:kern w:val="32"/>
                <w:sz w:val="24"/>
                <w:szCs w:val="24"/>
              </w:rPr>
              <w:t xml:space="preserve">规划及计划的论证与制定；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⑤</w:t>
            </w:r>
            <w:r>
              <w:rPr>
                <w:rFonts w:ascii="Times New Roman" w:hAnsi="Times New Roman" w:eastAsia="楷体_GB2312" w:cs="Times New Roman"/>
                <w:b/>
                <w:kern w:val="32"/>
                <w:sz w:val="24"/>
                <w:szCs w:val="24"/>
              </w:rPr>
              <w:t>重大专项、重大工程的论证与设立；</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⑥</w:t>
            </w:r>
            <w:r>
              <w:rPr>
                <w:rFonts w:ascii="Times New Roman" w:hAnsi="Times New Roman" w:eastAsia="楷体_GB2312" w:cs="Times New Roman"/>
                <w:b/>
                <w:kern w:val="32"/>
                <w:sz w:val="24"/>
                <w:szCs w:val="24"/>
              </w:rPr>
              <w:t>技术路径与技术方案论证与制定；</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⑦</w:t>
            </w:r>
            <w:r>
              <w:rPr>
                <w:rFonts w:ascii="Times New Roman" w:hAnsi="Times New Roman" w:eastAsia="楷体_GB2312" w:cs="Times New Roman"/>
                <w:b/>
                <w:kern w:val="32"/>
                <w:sz w:val="24"/>
                <w:szCs w:val="24"/>
              </w:rPr>
              <w:t>第三方评估；</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⑧</w:t>
            </w:r>
            <w:r>
              <w:rPr>
                <w:rFonts w:ascii="Times New Roman" w:hAnsi="Times New Roman" w:eastAsia="楷体_GB2312" w:cs="Times New Roman"/>
                <w:b/>
                <w:kern w:val="32"/>
                <w:sz w:val="24"/>
                <w:szCs w:val="24"/>
              </w:rPr>
              <w:t>学术引领；</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⑨</w:t>
            </w:r>
            <w:r>
              <w:rPr>
                <w:rFonts w:ascii="Times New Roman" w:hAnsi="Times New Roman" w:eastAsia="楷体_GB2312" w:cs="Times New Roman"/>
                <w:b/>
                <w:kern w:val="32"/>
                <w:sz w:val="24"/>
                <w:szCs w:val="24"/>
              </w:rPr>
              <w:t>公众引导</w:t>
            </w:r>
            <w:r>
              <w:rPr>
                <w:rFonts w:hint="eastAsia" w:ascii="Times New Roman" w:hAnsi="Times New Roman" w:eastAsia="楷体_GB2312" w:cs="Times New Roman"/>
                <w:b/>
                <w:kern w:val="32"/>
                <w:sz w:val="24"/>
                <w:szCs w:val="24"/>
              </w:rPr>
              <w:t>；</w:t>
            </w:r>
            <w:r>
              <w:rPr>
                <w:rFonts w:ascii="Times New Roman" w:hAnsi="Times New Roman" w:eastAsia="楷体_GB2312" w:cs="Times New Roman"/>
                <w:b/>
                <w:kern w:val="32"/>
                <w:sz w:val="24"/>
                <w:szCs w:val="24"/>
              </w:rPr>
              <w:t xml:space="preserve">                 </w:t>
            </w:r>
          </w:p>
          <w:p>
            <w:pPr>
              <w:adjustRightInd w:val="0"/>
              <w:snapToGrid w:val="0"/>
              <w:spacing w:line="440" w:lineRule="exact"/>
              <w:ind w:firstLine="480" w:firstLineChars="200"/>
              <w:rPr>
                <w:rFonts w:ascii="Times New Roman" w:hAnsi="Times New Roman" w:eastAsia="楷体_GB2312" w:cs="Times New Roman"/>
                <w:kern w:val="32"/>
                <w:sz w:val="28"/>
                <w:szCs w:val="28"/>
              </w:rPr>
            </w:pPr>
            <w:r>
              <w:rPr>
                <w:rFonts w:ascii="Times New Roman" w:hAnsi="Times New Roman" w:eastAsia="楷体_GB2312" w:cs="Times New Roman"/>
                <w:b/>
                <w:kern w:val="32"/>
                <w:sz w:val="24"/>
                <w:szCs w:val="24"/>
              </w:rPr>
              <w:sym w:font="Wingdings 2" w:char="00A3"/>
            </w:r>
            <w:r>
              <w:rPr>
                <w:rFonts w:ascii="Times New Roman" w:hAnsi="Times New Roman" w:eastAsia="宋体" w:cs="Times New Roman"/>
                <w:b/>
                <w:kern w:val="32"/>
                <w:sz w:val="24"/>
                <w:szCs w:val="24"/>
              </w:rPr>
              <w:fldChar w:fldCharType="begin"/>
            </w:r>
            <w:r>
              <w:rPr>
                <w:rFonts w:ascii="Times New Roman" w:hAnsi="Times New Roman" w:eastAsia="宋体" w:cs="Times New Roman"/>
                <w:b/>
                <w:kern w:val="32"/>
                <w:sz w:val="24"/>
                <w:szCs w:val="24"/>
              </w:rPr>
              <w:instrText xml:space="preserve"> = 10 \* GB3 </w:instrText>
            </w:r>
            <w:r>
              <w:rPr>
                <w:rFonts w:ascii="Times New Roman" w:hAnsi="Times New Roman" w:eastAsia="宋体" w:cs="Times New Roman"/>
                <w:b/>
                <w:kern w:val="32"/>
                <w:sz w:val="24"/>
                <w:szCs w:val="24"/>
              </w:rPr>
              <w:fldChar w:fldCharType="separate"/>
            </w:r>
            <w:r>
              <w:rPr>
                <w:rFonts w:hint="eastAsia" w:ascii="宋体" w:hAnsi="宋体" w:eastAsia="宋体" w:cs="宋体"/>
                <w:b/>
                <w:kern w:val="32"/>
                <w:sz w:val="24"/>
                <w:szCs w:val="24"/>
              </w:rPr>
              <w:t>⑩</w:t>
            </w:r>
            <w:r>
              <w:rPr>
                <w:rFonts w:ascii="Times New Roman" w:hAnsi="Times New Roman" w:eastAsia="宋体" w:cs="Times New Roman"/>
                <w:b/>
                <w:kern w:val="32"/>
                <w:sz w:val="24"/>
                <w:szCs w:val="24"/>
              </w:rPr>
              <w:fldChar w:fldCharType="end"/>
            </w:r>
            <w:r>
              <w:rPr>
                <w:rFonts w:ascii="Times New Roman" w:hAnsi="Times New Roman" w:eastAsia="楷体_GB2312" w:cs="Times New Roman"/>
                <w:b/>
                <w:kern w:val="32"/>
                <w:sz w:val="24"/>
                <w:szCs w:val="24"/>
              </w:rPr>
              <w:t>政府</w:t>
            </w:r>
            <w:r>
              <w:rPr>
                <w:rFonts w:hint="eastAsia" w:ascii="Times New Roman" w:hAnsi="Times New Roman" w:eastAsia="楷体_GB2312" w:cs="Times New Roman"/>
                <w:b/>
                <w:kern w:val="32"/>
                <w:sz w:val="24"/>
                <w:szCs w:val="24"/>
              </w:rPr>
              <w:t>决策咨询。</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863" w:hRule="atLeast"/>
        </w:trPr>
        <w:tc>
          <w:tcPr>
            <w:tcW w:w="8715" w:type="dxa"/>
            <w:gridSpan w:val="5"/>
            <w:tcBorders>
              <w:left w:val="thinThickSmallGap" w:color="auto" w:sz="12" w:space="0"/>
              <w:bottom w:val="single" w:color="auto" w:sz="12" w:space="0"/>
              <w:right w:val="thinThickSmallGap" w:color="auto" w:sz="12" w:space="0"/>
            </w:tcBorders>
          </w:tcPr>
          <w:p>
            <w:pPr>
              <w:adjustRightInd w:val="0"/>
              <w:snapToGrid w:val="0"/>
              <w:spacing w:line="360" w:lineRule="auto"/>
              <w:rPr>
                <w:rFonts w:ascii="Times New Roman" w:hAnsi="Times New Roman" w:eastAsia="仿宋_GB2312" w:cs="Times New Roman"/>
                <w:kern w:val="32"/>
                <w:sz w:val="32"/>
              </w:rPr>
            </w:pPr>
            <w:r>
              <w:rPr>
                <w:rFonts w:ascii="Times New Roman" w:hAnsi="Times New Roman" w:eastAsia="仿宋_GB2312" w:cs="Times New Roman"/>
                <w:b/>
                <w:kern w:val="32"/>
                <w:sz w:val="28"/>
                <w:szCs w:val="28"/>
              </w:rPr>
              <w:t>2.项目研究总体任务</w:t>
            </w:r>
            <w:r>
              <w:rPr>
                <w:rFonts w:ascii="Times New Roman" w:hAnsi="Times New Roman" w:eastAsia="楷体_GB2312" w:cs="Times New Roman"/>
                <w:kern w:val="32"/>
                <w:szCs w:val="21"/>
              </w:rPr>
              <w:t>（请在此填写项目研究的总体任务内容，不超过500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715" w:type="dxa"/>
            <w:gridSpan w:val="5"/>
            <w:tcBorders>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hint="eastAsia" w:ascii="Times New Roman" w:hAnsi="Times New Roman" w:eastAsia="仿宋_GB2312" w:cs="Times New Roman"/>
                <w:b/>
                <w:kern w:val="32"/>
                <w:sz w:val="32"/>
                <w:szCs w:val="32"/>
              </w:rPr>
              <w:t>四</w:t>
            </w:r>
            <w:r>
              <w:rPr>
                <w:rFonts w:ascii="Times New Roman" w:hAnsi="Times New Roman" w:eastAsia="仿宋_GB2312" w:cs="Times New Roman"/>
                <w:b/>
                <w:kern w:val="32"/>
                <w:sz w:val="32"/>
                <w:szCs w:val="32"/>
              </w:rPr>
              <w:t>、项目研究计划</w:t>
            </w:r>
            <w:r>
              <w:rPr>
                <w:rFonts w:ascii="Times New Roman" w:hAnsi="Times New Roman" w:eastAsia="楷体_GB2312" w:cs="Times New Roman"/>
                <w:kern w:val="32"/>
                <w:szCs w:val="21"/>
              </w:rPr>
              <w:t>（请结合研究实际，在充分考虑项目规划、现场调研、文献研究、中期汇报、咨询报告提纲审定、结题布置、项目总结等重要环节安排，按照时间顺序，列出主要节点及工作任务，不超过500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538" w:hRule="atLeast"/>
        </w:trPr>
        <w:tc>
          <w:tcPr>
            <w:tcW w:w="8715" w:type="dxa"/>
            <w:gridSpan w:val="5"/>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81" w:hRule="atLeast"/>
        </w:trPr>
        <w:tc>
          <w:tcPr>
            <w:tcW w:w="8715" w:type="dxa"/>
            <w:gridSpan w:val="5"/>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r>
              <w:rPr>
                <w:rFonts w:hint="eastAsia" w:ascii="Times New Roman" w:hAnsi="Times New Roman" w:eastAsia="仿宋_GB2312" w:cs="Times New Roman"/>
                <w:b/>
                <w:kern w:val="32"/>
                <w:sz w:val="32"/>
                <w:szCs w:val="32"/>
              </w:rPr>
              <w:t>五</w:t>
            </w:r>
            <w:r>
              <w:rPr>
                <w:rFonts w:ascii="Times New Roman" w:hAnsi="Times New Roman" w:eastAsia="仿宋_GB2312" w:cs="Times New Roman"/>
                <w:b/>
                <w:kern w:val="32"/>
                <w:sz w:val="32"/>
                <w:szCs w:val="32"/>
              </w:rPr>
              <w:t>、项目绩效指标</w:t>
            </w:r>
            <w:r>
              <w:rPr>
                <w:rFonts w:ascii="Times New Roman" w:hAnsi="Times New Roman" w:eastAsia="楷体_GB2312" w:cs="Times New Roman"/>
                <w:szCs w:val="21"/>
              </w:rPr>
              <w:t>(须按照</w:t>
            </w:r>
            <w:r>
              <w:rPr>
                <w:rFonts w:hint="eastAsia" w:ascii="Times New Roman" w:hAnsi="Times New Roman" w:eastAsia="楷体_GB2312" w:cs="Times New Roman"/>
                <w:szCs w:val="21"/>
                <w:lang w:val="en-US" w:eastAsia="zh-CN"/>
              </w:rPr>
              <w:t>江西研究院</w:t>
            </w:r>
            <w:r>
              <w:rPr>
                <w:rFonts w:ascii="Times New Roman" w:hAnsi="Times New Roman" w:eastAsia="楷体_GB2312" w:cs="Times New Roman"/>
                <w:szCs w:val="21"/>
              </w:rPr>
              <w:t>相关规定的要求，并结合项目研究实际情况，对整个项目的绩效指标进行填报。)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32" w:hRule="atLeast"/>
        </w:trPr>
        <w:tc>
          <w:tcPr>
            <w:tcW w:w="1305" w:type="dxa"/>
            <w:vMerge w:val="restart"/>
            <w:tcBorders>
              <w:top w:val="single" w:color="auto" w:sz="4" w:space="0"/>
              <w:left w:val="thinThickSmallGap" w:color="auto" w:sz="12" w:space="0"/>
              <w:right w:val="single" w:color="auto" w:sz="4" w:space="0"/>
            </w:tcBorders>
            <w:vAlign w:val="center"/>
          </w:tcPr>
          <w:p>
            <w:pPr>
              <w:adjustRightInd w:val="0"/>
              <w:snapToGrid w:val="0"/>
              <w:spacing w:line="360" w:lineRule="auto"/>
              <w:jc w:val="center"/>
              <w:rPr>
                <w:rFonts w:hint="eastAsia" w:ascii="Times New Roman" w:hAnsi="Times New Roman" w:eastAsia="楷体_GB2312" w:cs="Times New Roman"/>
                <w:b/>
                <w:color w:val="000000"/>
                <w:kern w:val="32"/>
                <w:szCs w:val="21"/>
                <w:lang w:eastAsia="zh-CN"/>
              </w:rPr>
            </w:pPr>
            <w:r>
              <w:rPr>
                <w:rFonts w:ascii="Times New Roman" w:hAnsi="Times New Roman" w:eastAsia="楷体_GB2312" w:cs="Times New Roman"/>
                <w:b/>
                <w:color w:val="000000"/>
                <w:kern w:val="32"/>
                <w:szCs w:val="21"/>
              </w:rPr>
              <w:t>研究成果</w:t>
            </w:r>
          </w:p>
          <w:p>
            <w:pPr>
              <w:adjustRightInd w:val="0"/>
              <w:snapToGrid w:val="0"/>
              <w:spacing w:line="360" w:lineRule="auto"/>
              <w:jc w:val="center"/>
              <w:rPr>
                <w:rFonts w:ascii="Times New Roman" w:hAnsi="Times New Roman" w:eastAsia="楷体_GB2312" w:cs="Times New Roman"/>
                <w:b/>
                <w:kern w:val="32"/>
                <w:sz w:val="32"/>
                <w:szCs w:val="21"/>
              </w:rPr>
            </w:pPr>
            <w:r>
              <w:rPr>
                <w:rFonts w:ascii="Times New Roman" w:hAnsi="Times New Roman" w:eastAsia="楷体_GB2312" w:cs="Times New Roman"/>
                <w:b/>
                <w:color w:val="000000"/>
                <w:kern w:val="32"/>
                <w:szCs w:val="21"/>
              </w:rPr>
              <w:t>量化指标</w:t>
            </w:r>
          </w:p>
        </w:tc>
        <w:tc>
          <w:tcPr>
            <w:tcW w:w="63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w:t>
            </w:r>
          </w:p>
        </w:tc>
        <w:tc>
          <w:tcPr>
            <w:tcW w:w="103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vAlign w:val="center"/>
          </w:tcPr>
          <w:p>
            <w:pPr>
              <w:adjustRightInd w:val="0"/>
              <w:snapToGrid w:val="0"/>
              <w:spacing w:line="360" w:lineRule="auto"/>
              <w:jc w:val="center"/>
              <w:rPr>
                <w:rFonts w:ascii="Times New Roman" w:hAnsi="Times New Roman" w:eastAsia="楷体_GB2312" w:cs="Times New Roman"/>
                <w:b/>
                <w:kern w:val="32"/>
                <w:sz w:val="32"/>
                <w:szCs w:val="21"/>
              </w:rPr>
            </w:pPr>
          </w:p>
        </w:tc>
        <w:tc>
          <w:tcPr>
            <w:tcW w:w="6375"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left"/>
              <w:rPr>
                <w:rFonts w:ascii="Times New Roman" w:hAnsi="Times New Roman" w:eastAsia="楷体_GB2312" w:cs="Times New Roman"/>
                <w:b/>
                <w:kern w:val="32"/>
                <w:sz w:val="32"/>
                <w:szCs w:val="21"/>
              </w:rPr>
            </w:pPr>
            <w:r>
              <w:rPr>
                <w:rFonts w:ascii="Times New Roman" w:hAnsi="Times New Roman" w:eastAsia="仿宋_GB2312" w:cs="Times New Roman"/>
                <w:color w:val="000000"/>
                <w:kern w:val="32"/>
                <w:szCs w:val="21"/>
              </w:rPr>
              <w:t>形成项目研究报告（份）</w:t>
            </w:r>
          </w:p>
        </w:tc>
        <w:tc>
          <w:tcPr>
            <w:tcW w:w="1035" w:type="dxa"/>
            <w:tcBorders>
              <w:top w:val="single" w:color="auto" w:sz="4" w:space="0"/>
              <w:left w:val="single" w:color="auto" w:sz="4" w:space="0"/>
              <w:bottom w:val="single" w:color="auto" w:sz="4" w:space="0"/>
              <w:right w:val="thinThickSmallGap" w:color="auto" w:sz="12" w:space="0"/>
            </w:tcBorders>
            <w:vAlign w:val="bottom"/>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vAlign w:val="center"/>
          </w:tcPr>
          <w:p>
            <w:pPr>
              <w:adjustRightInd w:val="0"/>
              <w:snapToGrid w:val="0"/>
              <w:spacing w:line="360" w:lineRule="auto"/>
              <w:jc w:val="center"/>
              <w:rPr>
                <w:rFonts w:ascii="Times New Roman" w:hAnsi="Times New Roman" w:eastAsia="楷体_GB2312" w:cs="Times New Roman"/>
                <w:b/>
                <w:kern w:val="32"/>
                <w:sz w:val="32"/>
                <w:szCs w:val="21"/>
              </w:rPr>
            </w:pPr>
          </w:p>
        </w:tc>
        <w:tc>
          <w:tcPr>
            <w:tcW w:w="6375"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left"/>
              <w:rPr>
                <w:rFonts w:ascii="Times New Roman" w:hAnsi="Times New Roman" w:eastAsia="仿宋_GB2312" w:cs="Times New Roman"/>
                <w:color w:val="000000"/>
                <w:kern w:val="32"/>
                <w:szCs w:val="21"/>
              </w:rPr>
            </w:pPr>
            <w:r>
              <w:rPr>
                <w:rFonts w:hint="eastAsia" w:ascii="Times New Roman" w:hAnsi="Times New Roman" w:eastAsia="仿宋_GB2312" w:cs="Times New Roman"/>
                <w:color w:val="000000"/>
                <w:kern w:val="32"/>
                <w:szCs w:val="21"/>
                <w:lang w:val="en-US" w:eastAsia="zh-CN"/>
              </w:rPr>
              <w:t>形成决策建议（份）</w:t>
            </w:r>
          </w:p>
        </w:tc>
        <w:tc>
          <w:tcPr>
            <w:tcW w:w="1035" w:type="dxa"/>
            <w:tcBorders>
              <w:top w:val="single" w:color="auto" w:sz="4" w:space="0"/>
              <w:left w:val="single" w:color="auto" w:sz="4" w:space="0"/>
              <w:bottom w:val="single" w:color="auto" w:sz="4" w:space="0"/>
              <w:right w:val="thinThickSmallGap" w:color="auto" w:sz="12" w:space="0"/>
            </w:tcBorders>
            <w:vAlign w:val="bottom"/>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6375"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left"/>
              <w:rPr>
                <w:rFonts w:ascii="Times New Roman" w:hAnsi="Times New Roman" w:eastAsia="仿宋_GB2312" w:cs="Times New Roman"/>
                <w:color w:val="000000"/>
                <w:kern w:val="32"/>
                <w:sz w:val="21"/>
                <w:szCs w:val="21"/>
                <w:lang w:val="en-US" w:eastAsia="zh-CN" w:bidi="ar-SA"/>
              </w:rPr>
            </w:pPr>
            <w:r>
              <w:rPr>
                <w:rFonts w:ascii="Times New Roman" w:hAnsi="Times New Roman" w:eastAsia="仿宋_GB2312" w:cs="Times New Roman"/>
                <w:color w:val="000000"/>
                <w:kern w:val="32"/>
                <w:szCs w:val="21"/>
              </w:rPr>
              <w:t>向有关部委、</w:t>
            </w:r>
            <w:r>
              <w:rPr>
                <w:rFonts w:hint="eastAsia" w:ascii="Times New Roman" w:hAnsi="Times New Roman" w:eastAsia="仿宋_GB2312" w:cs="Times New Roman"/>
                <w:color w:val="000000"/>
                <w:kern w:val="32"/>
                <w:szCs w:val="21"/>
              </w:rPr>
              <w:t>省委省政府、</w:t>
            </w:r>
            <w:r>
              <w:rPr>
                <w:rFonts w:ascii="Times New Roman" w:hAnsi="Times New Roman" w:eastAsia="仿宋_GB2312" w:cs="Times New Roman"/>
                <w:color w:val="000000"/>
                <w:kern w:val="32"/>
                <w:szCs w:val="21"/>
              </w:rPr>
              <w:t>行业协会报送</w:t>
            </w:r>
            <w:r>
              <w:rPr>
                <w:rFonts w:hint="eastAsia" w:ascii="Times New Roman" w:hAnsi="Times New Roman" w:eastAsia="仿宋_GB2312" w:cs="Times New Roman"/>
                <w:color w:val="000000"/>
                <w:kern w:val="32"/>
                <w:szCs w:val="21"/>
              </w:rPr>
              <w:t>决策</w:t>
            </w:r>
            <w:r>
              <w:rPr>
                <w:rFonts w:ascii="Times New Roman" w:hAnsi="Times New Roman" w:eastAsia="仿宋_GB2312" w:cs="Times New Roman"/>
                <w:color w:val="000000"/>
                <w:kern w:val="32"/>
                <w:szCs w:val="21"/>
              </w:rPr>
              <w:t>建议（份）</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637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color w:val="000000"/>
                <w:kern w:val="32"/>
                <w:sz w:val="21"/>
                <w:szCs w:val="21"/>
                <w:lang w:val="en-US" w:eastAsia="zh-CN" w:bidi="ar-SA"/>
              </w:rPr>
            </w:pPr>
            <w:r>
              <w:rPr>
                <w:rFonts w:hint="eastAsia" w:ascii="Times New Roman" w:hAnsi="Times New Roman" w:eastAsia="仿宋_GB2312" w:cs="Times New Roman"/>
                <w:color w:val="000000"/>
                <w:kern w:val="32"/>
                <w:szCs w:val="21"/>
              </w:rPr>
              <w:t>决策建议获</w:t>
            </w:r>
            <w:r>
              <w:rPr>
                <w:rFonts w:hint="eastAsia" w:ascii="Times New Roman" w:hAnsi="Times New Roman" w:eastAsia="仿宋_GB2312" w:cs="Times New Roman"/>
                <w:color w:val="000000"/>
                <w:kern w:val="32"/>
                <w:szCs w:val="21"/>
                <w:lang w:val="en-US" w:eastAsia="zh-CN"/>
              </w:rPr>
              <w:t>省领导批示或</w:t>
            </w:r>
            <w:r>
              <w:rPr>
                <w:rFonts w:hint="eastAsia" w:ascii="Times New Roman" w:hAnsi="Times New Roman" w:eastAsia="仿宋_GB2312" w:cs="Times New Roman"/>
                <w:color w:val="000000"/>
                <w:kern w:val="32"/>
                <w:szCs w:val="21"/>
              </w:rPr>
              <w:t>采纳应用</w:t>
            </w:r>
            <w:r>
              <w:rPr>
                <w:rFonts w:ascii="Times New Roman" w:hAnsi="Times New Roman" w:eastAsia="仿宋_GB2312" w:cs="Times New Roman"/>
                <w:color w:val="000000"/>
                <w:kern w:val="32"/>
                <w:szCs w:val="21"/>
              </w:rPr>
              <w:t>（份）</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637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 w:val="21"/>
                <w:szCs w:val="21"/>
                <w:lang w:val="en-US" w:eastAsia="zh-CN" w:bidi="ar-SA"/>
              </w:rPr>
            </w:pPr>
            <w:r>
              <w:rPr>
                <w:rFonts w:hint="eastAsia" w:ascii="Times New Roman" w:hAnsi="Times New Roman" w:eastAsia="仿宋_GB2312" w:cs="Times New Roman"/>
                <w:color w:val="000000"/>
                <w:kern w:val="32"/>
                <w:szCs w:val="21"/>
              </w:rPr>
              <w:t>为有关部门编制政策文件</w:t>
            </w:r>
            <w:r>
              <w:rPr>
                <w:rFonts w:hint="eastAsia" w:ascii="Times New Roman" w:hAnsi="Times New Roman" w:eastAsia="仿宋_GB2312" w:cs="Times New Roman"/>
                <w:color w:val="000000"/>
                <w:kern w:val="32"/>
                <w:szCs w:val="21"/>
                <w:lang w:eastAsia="zh-CN"/>
              </w:rPr>
              <w:t>（</w:t>
            </w:r>
            <w:r>
              <w:rPr>
                <w:rFonts w:hint="eastAsia" w:ascii="Times New Roman" w:hAnsi="Times New Roman" w:eastAsia="仿宋_GB2312" w:cs="Times New Roman"/>
                <w:color w:val="000000"/>
                <w:kern w:val="32"/>
                <w:szCs w:val="21"/>
                <w:lang w:val="en-US" w:eastAsia="zh-CN"/>
              </w:rPr>
              <w:t>份</w:t>
            </w:r>
            <w:r>
              <w:rPr>
                <w:rFonts w:hint="eastAsia" w:ascii="Times New Roman" w:hAnsi="Times New Roman" w:eastAsia="仿宋_GB2312" w:cs="Times New Roman"/>
                <w:color w:val="000000"/>
                <w:kern w:val="32"/>
                <w:szCs w:val="21"/>
                <w:lang w:eastAsia="zh-CN"/>
              </w:rPr>
              <w:t>）</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118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其他研究成果</w:t>
            </w:r>
          </w:p>
        </w:tc>
        <w:tc>
          <w:tcPr>
            <w:tcW w:w="51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cs="Times New Roman"/>
                <w:color w:val="000000"/>
                <w:kern w:val="32"/>
                <w:szCs w:val="21"/>
                <w:lang w:eastAsia="zh-CN"/>
              </w:rPr>
            </w:pPr>
            <w:r>
              <w:rPr>
                <w:rFonts w:ascii="Times New Roman" w:hAnsi="Times New Roman" w:eastAsia="仿宋_GB2312" w:cs="Times New Roman"/>
                <w:color w:val="000000"/>
                <w:kern w:val="32"/>
                <w:szCs w:val="21"/>
              </w:rPr>
              <w:t>1、</w:t>
            </w:r>
            <w:r>
              <w:rPr>
                <w:rFonts w:hint="eastAsia" w:ascii="Times New Roman" w:hAnsi="Times New Roman" w:eastAsia="仿宋_GB2312" w:cs="Times New Roman"/>
                <w:color w:val="000000"/>
                <w:kern w:val="32"/>
                <w:szCs w:val="21"/>
              </w:rPr>
              <w:t>调研报告</w:t>
            </w:r>
            <w:r>
              <w:rPr>
                <w:rFonts w:hint="eastAsia" w:ascii="Times New Roman" w:hAnsi="Times New Roman" w:eastAsia="仿宋_GB2312" w:cs="Times New Roman"/>
                <w:color w:val="000000"/>
                <w:kern w:val="32"/>
                <w:szCs w:val="21"/>
                <w:lang w:eastAsia="zh-CN"/>
              </w:rPr>
              <w:t>（</w:t>
            </w:r>
            <w:r>
              <w:rPr>
                <w:rFonts w:hint="eastAsia" w:ascii="Times New Roman" w:hAnsi="Times New Roman" w:eastAsia="仿宋_GB2312" w:cs="Times New Roman"/>
                <w:color w:val="000000"/>
                <w:kern w:val="32"/>
                <w:szCs w:val="21"/>
                <w:lang w:val="en-US" w:eastAsia="zh-CN"/>
              </w:rPr>
              <w:t>份</w:t>
            </w:r>
            <w:r>
              <w:rPr>
                <w:rFonts w:hint="eastAsia" w:ascii="Times New Roman" w:hAnsi="Times New Roman" w:eastAsia="仿宋_GB2312" w:cs="Times New Roman"/>
                <w:color w:val="000000"/>
                <w:kern w:val="32"/>
                <w:szCs w:val="21"/>
                <w:lang w:eastAsia="zh-CN"/>
              </w:rPr>
              <w:t>）</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1185" w:type="dxa"/>
            <w:vMerge w:val="continue"/>
            <w:tcBorders>
              <w:left w:val="single" w:color="auto" w:sz="4" w:space="0"/>
              <w:right w:val="single" w:color="auto" w:sz="4" w:space="0"/>
            </w:tcBorders>
            <w:vAlign w:val="center"/>
          </w:tcPr>
          <w:p>
            <w:pPr>
              <w:rPr>
                <w:rFonts w:ascii="Times New Roman" w:hAnsi="Times New Roman" w:eastAsia="仿宋_GB2312" w:cs="Times New Roman"/>
                <w:color w:val="000000"/>
                <w:kern w:val="32"/>
                <w:szCs w:val="21"/>
              </w:rPr>
            </w:pPr>
          </w:p>
        </w:tc>
        <w:tc>
          <w:tcPr>
            <w:tcW w:w="51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cs="Times New Roman"/>
                <w:color w:val="000000"/>
                <w:kern w:val="32"/>
                <w:szCs w:val="21"/>
                <w:lang w:eastAsia="zh-CN"/>
              </w:rPr>
            </w:pPr>
            <w:r>
              <w:rPr>
                <w:rFonts w:ascii="Times New Roman" w:hAnsi="Times New Roman" w:eastAsia="仿宋_GB2312" w:cs="Times New Roman"/>
                <w:color w:val="000000"/>
                <w:kern w:val="32"/>
                <w:szCs w:val="21"/>
              </w:rPr>
              <w:t>2、</w:t>
            </w:r>
            <w:r>
              <w:rPr>
                <w:rFonts w:hint="eastAsia" w:ascii="Times New Roman" w:hAnsi="Times New Roman" w:eastAsia="仿宋_GB2312" w:cs="Times New Roman"/>
                <w:color w:val="000000"/>
                <w:kern w:val="32"/>
                <w:szCs w:val="21"/>
              </w:rPr>
              <w:t>支撑有关部门报告</w:t>
            </w:r>
            <w:r>
              <w:rPr>
                <w:rFonts w:hint="eastAsia" w:ascii="Times New Roman" w:hAnsi="Times New Roman" w:eastAsia="仿宋_GB2312" w:cs="Times New Roman"/>
                <w:color w:val="000000"/>
                <w:kern w:val="32"/>
                <w:szCs w:val="21"/>
                <w:lang w:eastAsia="zh-CN"/>
              </w:rPr>
              <w:t>（</w:t>
            </w:r>
            <w:r>
              <w:rPr>
                <w:rFonts w:hint="eastAsia" w:ascii="Times New Roman" w:hAnsi="Times New Roman" w:eastAsia="仿宋_GB2312" w:cs="Times New Roman"/>
                <w:color w:val="000000"/>
                <w:kern w:val="32"/>
                <w:szCs w:val="21"/>
                <w:lang w:val="en-US" w:eastAsia="zh-CN"/>
              </w:rPr>
              <w:t>份</w:t>
            </w:r>
            <w:r>
              <w:rPr>
                <w:rFonts w:hint="eastAsia" w:ascii="Times New Roman" w:hAnsi="Times New Roman" w:eastAsia="仿宋_GB2312" w:cs="Times New Roman"/>
                <w:color w:val="000000"/>
                <w:kern w:val="32"/>
                <w:szCs w:val="21"/>
                <w:lang w:eastAsia="zh-CN"/>
              </w:rPr>
              <w:t>）</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305" w:type="dxa"/>
            <w:vMerge w:val="continue"/>
            <w:tcBorders>
              <w:left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1185"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p>
        </w:tc>
        <w:tc>
          <w:tcPr>
            <w:tcW w:w="519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hint="eastAsia" w:ascii="Times New Roman" w:hAnsi="Times New Roman" w:eastAsia="仿宋_GB2312" w:cs="Times New Roman"/>
                <w:color w:val="000000"/>
                <w:kern w:val="32"/>
                <w:szCs w:val="21"/>
              </w:rPr>
              <w:t>…</w:t>
            </w:r>
          </w:p>
        </w:tc>
        <w:tc>
          <w:tcPr>
            <w:tcW w:w="1035" w:type="dxa"/>
            <w:tcBorders>
              <w:top w:val="single" w:color="auto" w:sz="4" w:space="0"/>
              <w:left w:val="single" w:color="auto" w:sz="4"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8715" w:type="dxa"/>
            <w:gridSpan w:val="5"/>
            <w:tcBorders>
              <w:left w:val="thinThickSmallGap" w:color="auto" w:sz="12" w:space="0"/>
              <w:right w:val="thinThickSmallGap" w:color="auto" w:sz="12" w:space="0"/>
            </w:tcBorders>
          </w:tcPr>
          <w:p>
            <w:pPr>
              <w:spacing w:line="240" w:lineRule="auto"/>
              <w:jc w:val="left"/>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量化指标说明：</w:t>
            </w:r>
          </w:p>
          <w:p>
            <w:pPr>
              <w:spacing w:line="240" w:lineRule="auto"/>
              <w:jc w:val="left"/>
              <w:rPr>
                <w:rFonts w:ascii="Times New Roman" w:hAnsi="Times New Roman" w:eastAsia="楷体_GB2312" w:cs="Times New Roman"/>
                <w:color w:val="000000"/>
                <w:kern w:val="32"/>
                <w:szCs w:val="21"/>
              </w:rPr>
            </w:pPr>
            <w:r>
              <w:rPr>
                <w:rFonts w:ascii="Times New Roman" w:hAnsi="Times New Roman" w:eastAsia="楷体_GB2312" w:cs="Times New Roman"/>
                <w:b/>
                <w:color w:val="000000"/>
                <w:kern w:val="32"/>
                <w:szCs w:val="21"/>
              </w:rPr>
              <w:t>必选指标：</w:t>
            </w:r>
            <w:r>
              <w:rPr>
                <w:rFonts w:ascii="Times New Roman" w:hAnsi="Times New Roman" w:eastAsia="楷体_GB2312" w:cs="Times New Roman"/>
                <w:color w:val="000000"/>
                <w:kern w:val="32"/>
                <w:szCs w:val="21"/>
              </w:rPr>
              <w:t>所有项目必选研究报告</w:t>
            </w:r>
            <w:r>
              <w:rPr>
                <w:rFonts w:hint="eastAsia" w:ascii="Times New Roman" w:hAnsi="Times New Roman" w:eastAsia="楷体_GB2312" w:cs="Times New Roman"/>
                <w:color w:val="000000"/>
                <w:kern w:val="32"/>
                <w:szCs w:val="21"/>
                <w:lang w:eastAsia="zh-CN"/>
              </w:rPr>
              <w:t>、</w:t>
            </w:r>
            <w:r>
              <w:rPr>
                <w:rFonts w:ascii="Times New Roman" w:hAnsi="Times New Roman" w:eastAsia="楷体_GB2312" w:cs="Times New Roman"/>
                <w:color w:val="000000"/>
                <w:kern w:val="32"/>
                <w:szCs w:val="21"/>
              </w:rPr>
              <w:t>决策建议</w:t>
            </w:r>
            <w:r>
              <w:rPr>
                <w:rFonts w:hint="eastAsia" w:ascii="Times New Roman" w:hAnsi="Times New Roman" w:eastAsia="楷体_GB2312" w:cs="Times New Roman"/>
                <w:color w:val="000000"/>
                <w:kern w:val="32"/>
                <w:szCs w:val="21"/>
                <w:lang w:val="en-US" w:eastAsia="zh-CN"/>
              </w:rPr>
              <w:t>及编制政策文件</w:t>
            </w:r>
            <w:r>
              <w:rPr>
                <w:rFonts w:ascii="Times New Roman" w:hAnsi="Times New Roman" w:eastAsia="楷体_GB2312" w:cs="Times New Roman"/>
                <w:color w:val="000000"/>
                <w:kern w:val="32"/>
                <w:szCs w:val="21"/>
              </w:rPr>
              <w:t>。</w:t>
            </w:r>
            <w:r>
              <w:rPr>
                <w:rFonts w:hint="eastAsia" w:ascii="Times New Roman" w:hAnsi="Times New Roman" w:eastAsia="楷体_GB2312" w:cs="Times New Roman"/>
                <w:szCs w:val="21"/>
              </w:rPr>
              <w:t>其中，</w:t>
            </w:r>
            <w:r>
              <w:rPr>
                <w:rFonts w:hint="eastAsia" w:ascii="Times New Roman" w:hAnsi="Times New Roman" w:eastAsia="楷体_GB2312" w:cs="Times New Roman"/>
                <w:color w:val="000000"/>
                <w:kern w:val="32"/>
                <w:szCs w:val="21"/>
              </w:rPr>
              <w:t>项目研究团队须每年向江西研究院提交3000字左右的决策咨询报告和不少于2万字的研究报告，并得到有关单位采纳应用</w:t>
            </w:r>
            <w:r>
              <w:rPr>
                <w:rFonts w:hint="eastAsia" w:ascii="Times New Roman" w:hAnsi="Times New Roman" w:eastAsia="楷体_GB2312" w:cs="Times New Roman"/>
                <w:color w:val="000000"/>
                <w:kern w:val="32"/>
                <w:szCs w:val="21"/>
                <w:lang w:eastAsia="zh-CN"/>
              </w:rPr>
              <w:t>，</w:t>
            </w:r>
            <w:r>
              <w:rPr>
                <w:rFonts w:hint="eastAsia" w:ascii="Times New Roman" w:hAnsi="Times New Roman" w:eastAsia="楷体_GB2312" w:cs="Times New Roman"/>
                <w:color w:val="000000"/>
                <w:kern w:val="32"/>
                <w:szCs w:val="21"/>
                <w:lang w:val="en-US" w:eastAsia="zh-CN"/>
              </w:rPr>
              <w:t>为有关部门编制政策文件不少于5份</w:t>
            </w:r>
            <w:r>
              <w:rPr>
                <w:rFonts w:hint="eastAsia" w:ascii="Times New Roman" w:hAnsi="Times New Roman" w:eastAsia="楷体_GB2312" w:cs="Times New Roman"/>
                <w:color w:val="000000"/>
                <w:kern w:val="32"/>
                <w:szCs w:val="21"/>
              </w:rPr>
              <w:t>。</w:t>
            </w:r>
          </w:p>
          <w:p>
            <w:pPr>
              <w:adjustRightInd w:val="0"/>
              <w:snapToGrid w:val="0"/>
              <w:spacing w:line="240" w:lineRule="auto"/>
              <w:rPr>
                <w:rFonts w:ascii="Times New Roman" w:hAnsi="Times New Roman" w:eastAsia="楷体_GB2312" w:cs="Times New Roman"/>
                <w:b/>
                <w:kern w:val="32"/>
                <w:sz w:val="32"/>
                <w:szCs w:val="21"/>
              </w:rPr>
            </w:pPr>
            <w:r>
              <w:rPr>
                <w:rFonts w:ascii="Times New Roman" w:hAnsi="Times New Roman" w:eastAsia="楷体_GB2312" w:cs="Times New Roman"/>
                <w:b/>
                <w:color w:val="000000"/>
                <w:kern w:val="32"/>
                <w:szCs w:val="21"/>
              </w:rPr>
              <w:t>可选指标：</w:t>
            </w:r>
            <w:r>
              <w:rPr>
                <w:rFonts w:ascii="Times New Roman" w:hAnsi="Times New Roman" w:eastAsia="楷体_GB2312" w:cs="Times New Roman"/>
                <w:color w:val="000000"/>
                <w:kern w:val="32"/>
                <w:szCs w:val="21"/>
              </w:rPr>
              <w:t>其他研究成果等</w:t>
            </w:r>
            <w:r>
              <w:rPr>
                <w:rFonts w:hint="eastAsia" w:ascii="Times New Roman" w:hAnsi="Times New Roman" w:eastAsia="楷体_GB2312" w:cs="Times New Roman"/>
                <w:color w:val="000000"/>
                <w:kern w:val="3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1305" w:type="dxa"/>
            <w:vMerge w:val="restart"/>
            <w:tcBorders>
              <w:left w:val="thinThickSmallGap" w:color="auto" w:sz="12" w:space="0"/>
              <w:right w:val="single" w:color="auto" w:sz="4" w:space="0"/>
            </w:tcBorders>
            <w:vAlign w:val="center"/>
          </w:tcPr>
          <w:p>
            <w:pPr>
              <w:adjustRightInd w:val="0"/>
              <w:snapToGrid w:val="0"/>
              <w:spacing w:line="360" w:lineRule="auto"/>
              <w:rPr>
                <w:rFonts w:ascii="Times New Roman" w:hAnsi="Times New Roman" w:eastAsia="楷体_GB2312" w:cs="Times New Roman"/>
                <w:b/>
                <w:kern w:val="32"/>
                <w:sz w:val="32"/>
                <w:szCs w:val="21"/>
              </w:rPr>
            </w:pPr>
            <w:r>
              <w:rPr>
                <w:rFonts w:ascii="Times New Roman" w:hAnsi="Times New Roman" w:eastAsia="楷体_GB2312" w:cs="Times New Roman"/>
                <w:b/>
                <w:color w:val="000000"/>
                <w:kern w:val="32"/>
                <w:szCs w:val="21"/>
              </w:rPr>
              <w:t>其他不可量化的社会效益和学术影响指标</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w:t>
            </w:r>
          </w:p>
        </w:tc>
        <w:tc>
          <w:tcPr>
            <w:tcW w:w="5925" w:type="dxa"/>
            <w:gridSpan w:val="2"/>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bCs/>
                <w:color w:val="000000"/>
                <w:kern w:val="32"/>
                <w:szCs w:val="21"/>
              </w:rPr>
            </w:pPr>
            <w:r>
              <w:rPr>
                <w:rFonts w:ascii="Times New Roman" w:hAnsi="Times New Roman" w:eastAsia="楷体_GB2312" w:cs="Times New Roman"/>
                <w:b/>
                <w:bCs/>
                <w:color w:val="000000"/>
                <w:kern w:val="32"/>
                <w:szCs w:val="21"/>
              </w:rPr>
              <w:t>预期效果描述（每项不超过100个字）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962" w:hRule="atLeast"/>
        </w:trPr>
        <w:tc>
          <w:tcPr>
            <w:tcW w:w="1305" w:type="dxa"/>
            <w:vMerge w:val="continue"/>
            <w:tcBorders>
              <w:left w:val="thinThickSmallGap" w:color="auto" w:sz="12" w:space="0"/>
              <w:right w:val="single" w:color="auto" w:sz="4" w:space="0"/>
            </w:tcBorders>
          </w:tcPr>
          <w:p>
            <w:pPr>
              <w:adjustRightInd w:val="0"/>
              <w:snapToGrid w:val="0"/>
              <w:spacing w:line="360" w:lineRule="auto"/>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Cs/>
                <w:color w:val="000000"/>
                <w:kern w:val="32"/>
                <w:szCs w:val="21"/>
              </w:rPr>
            </w:pPr>
            <w:r>
              <w:rPr>
                <w:rFonts w:ascii="Times New Roman" w:hAnsi="Times New Roman" w:eastAsia="楷体_GB2312" w:cs="Times New Roman"/>
                <w:bCs/>
                <w:color w:val="000000"/>
                <w:kern w:val="32"/>
                <w:szCs w:val="21"/>
              </w:rPr>
              <w:t>社会效益</w:t>
            </w:r>
          </w:p>
        </w:tc>
        <w:tc>
          <w:tcPr>
            <w:tcW w:w="5925" w:type="dxa"/>
            <w:gridSpan w:val="2"/>
            <w:tcBorders>
              <w:top w:val="single" w:color="auto" w:sz="4" w:space="0"/>
              <w:left w:val="single" w:color="auto" w:sz="4" w:space="0"/>
              <w:bottom w:val="single" w:color="auto" w:sz="4" w:space="0"/>
              <w:right w:val="thinThickSmallGap" w:color="auto" w:sz="12" w:space="0"/>
            </w:tcBorders>
            <w:vAlign w:val="center"/>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546" w:hRule="atLeast"/>
        </w:trPr>
        <w:tc>
          <w:tcPr>
            <w:tcW w:w="1305" w:type="dxa"/>
            <w:vMerge w:val="continue"/>
            <w:tcBorders>
              <w:left w:val="thinThickSmallGap" w:color="auto" w:sz="12" w:space="0"/>
              <w:bottom w:val="thinThickSmallGap" w:color="auto" w:sz="12" w:space="0"/>
              <w:right w:val="single" w:color="auto" w:sz="4" w:space="0"/>
            </w:tcBorders>
          </w:tcPr>
          <w:p>
            <w:pPr>
              <w:adjustRightInd w:val="0"/>
              <w:snapToGrid w:val="0"/>
              <w:spacing w:line="360" w:lineRule="auto"/>
              <w:rPr>
                <w:rFonts w:ascii="Times New Roman" w:hAnsi="Times New Roman" w:eastAsia="楷体_GB2312" w:cs="Times New Roman"/>
                <w:b/>
                <w:kern w:val="32"/>
                <w:sz w:val="32"/>
                <w:szCs w:val="21"/>
              </w:rPr>
            </w:pPr>
          </w:p>
        </w:tc>
        <w:tc>
          <w:tcPr>
            <w:tcW w:w="1485" w:type="dxa"/>
            <w:gridSpan w:val="2"/>
            <w:tcBorders>
              <w:top w:val="single" w:color="auto" w:sz="4" w:space="0"/>
              <w:left w:val="single" w:color="auto" w:sz="4" w:space="0"/>
              <w:bottom w:val="thinThickSmallGap" w:color="auto" w:sz="12" w:space="0"/>
              <w:right w:val="single" w:color="auto" w:sz="4" w:space="0"/>
            </w:tcBorders>
            <w:vAlign w:val="center"/>
          </w:tcPr>
          <w:p>
            <w:pPr>
              <w:jc w:val="center"/>
              <w:rPr>
                <w:rFonts w:ascii="Times New Roman" w:hAnsi="Times New Roman" w:eastAsia="楷体_GB2312" w:cs="Times New Roman"/>
                <w:bCs/>
                <w:color w:val="000000"/>
                <w:kern w:val="32"/>
                <w:szCs w:val="21"/>
              </w:rPr>
            </w:pPr>
            <w:r>
              <w:rPr>
                <w:rFonts w:ascii="Times New Roman" w:hAnsi="Times New Roman" w:eastAsia="楷体_GB2312" w:cs="Times New Roman"/>
                <w:bCs/>
                <w:color w:val="000000"/>
                <w:kern w:val="32"/>
                <w:szCs w:val="21"/>
              </w:rPr>
              <w:t>学术影响</w:t>
            </w:r>
          </w:p>
        </w:tc>
        <w:tc>
          <w:tcPr>
            <w:tcW w:w="5925" w:type="dxa"/>
            <w:gridSpan w:val="2"/>
            <w:tcBorders>
              <w:top w:val="single" w:color="auto" w:sz="4" w:space="0"/>
              <w:left w:val="single" w:color="auto" w:sz="4" w:space="0"/>
              <w:bottom w:val="thinThickSmallGap" w:color="auto" w:sz="12" w:space="0"/>
              <w:right w:val="thinThickSmallGap" w:color="auto" w:sz="12" w:space="0"/>
            </w:tcBorders>
            <w:vAlign w:val="center"/>
          </w:tcPr>
          <w:p>
            <w:pPr>
              <w:adjustRightInd w:val="0"/>
              <w:snapToGrid w:val="0"/>
              <w:spacing w:line="360" w:lineRule="auto"/>
              <w:rPr>
                <w:rFonts w:ascii="Times New Roman" w:hAnsi="Times New Roman" w:eastAsia="楷体_GB2312" w:cs="Times New Roman"/>
                <w:b/>
                <w:kern w:val="32"/>
                <w:sz w:val="32"/>
                <w:szCs w:val="21"/>
              </w:rPr>
            </w:pPr>
          </w:p>
        </w:tc>
      </w:tr>
    </w:tbl>
    <w:p>
      <w:pPr>
        <w:rPr>
          <w:rFonts w:ascii="Times New Roman" w:hAnsi="Times New Roman" w:eastAsia="仿宋_GB2312" w:cs="Times New Roman"/>
          <w:b/>
          <w:kern w:val="32"/>
          <w:sz w:val="32"/>
          <w:szCs w:val="21"/>
        </w:rPr>
        <w:sectPr>
          <w:footerReference r:id="rId5" w:type="first"/>
          <w:footerReference r:id="rId4" w:type="default"/>
          <w:pgSz w:w="11906" w:h="16838"/>
          <w:pgMar w:top="1440" w:right="1797" w:bottom="1440" w:left="1797" w:header="851" w:footer="992" w:gutter="0"/>
          <w:pgNumType w:fmt="numberInDash" w:start="1"/>
          <w:cols w:space="720" w:num="1"/>
          <w:titlePg/>
          <w:docGrid w:type="linesAndChars" w:linePitch="312" w:charSpace="0"/>
        </w:sectPr>
      </w:pPr>
    </w:p>
    <w:tbl>
      <w:tblPr>
        <w:tblStyle w:val="9"/>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27"/>
        <w:gridCol w:w="1079"/>
        <w:gridCol w:w="300"/>
        <w:gridCol w:w="3083"/>
        <w:gridCol w:w="450"/>
        <w:gridCol w:w="560"/>
        <w:gridCol w:w="859"/>
        <w:gridCol w:w="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9"/>
            <w:tcBorders>
              <w:top w:val="thinThickSmallGap" w:color="auto" w:sz="12" w:space="0"/>
              <w:left w:val="thinThickSmallGap" w:color="auto" w:sz="12" w:space="0"/>
              <w:right w:val="thinThickSmallGap" w:color="auto" w:sz="12" w:space="0"/>
            </w:tcBorders>
            <w:vAlign w:val="center"/>
          </w:tcPr>
          <w:p>
            <w:pPr>
              <w:rPr>
                <w:rFonts w:ascii="Times New Roman" w:hAnsi="Times New Roman" w:eastAsia="仿宋_GB2312" w:cs="Times New Roman"/>
                <w:b/>
                <w:kern w:val="32"/>
                <w:sz w:val="32"/>
                <w:szCs w:val="21"/>
              </w:rPr>
            </w:pPr>
            <w:r>
              <w:rPr>
                <w:rFonts w:hint="eastAsia" w:ascii="Times New Roman" w:hAnsi="Times New Roman" w:eastAsia="仿宋_GB2312" w:cs="Times New Roman"/>
                <w:b/>
                <w:kern w:val="32"/>
                <w:sz w:val="32"/>
                <w:szCs w:val="32"/>
              </w:rPr>
              <w:t>六</w:t>
            </w:r>
            <w:r>
              <w:rPr>
                <w:rFonts w:ascii="Times New Roman" w:hAnsi="Times New Roman" w:eastAsia="仿宋_GB2312" w:cs="Times New Roman"/>
                <w:b/>
                <w:kern w:val="32"/>
                <w:sz w:val="32"/>
                <w:szCs w:val="32"/>
              </w:rPr>
              <w:t>、项目经费预算</w:t>
            </w:r>
            <w:r>
              <w:rPr>
                <w:rFonts w:hint="eastAsia" w:ascii="Times New Roman" w:hAnsi="Times New Roman" w:eastAsia="仿宋_GB2312" w:cs="Times New Roman"/>
                <w:b/>
                <w:kern w:val="32"/>
                <w:sz w:val="32"/>
                <w:szCs w:val="32"/>
              </w:rPr>
              <w:t>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开支科目</w:t>
            </w:r>
          </w:p>
        </w:tc>
        <w:tc>
          <w:tcPr>
            <w:tcW w:w="2285" w:type="dxa"/>
            <w:gridSpan w:val="3"/>
            <w:tcBorders>
              <w:righ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6" w:type="dxa"/>
            <w:gridSpan w:val="9"/>
            <w:tcBorders>
              <w:left w:val="thinThickSmallGap" w:color="auto" w:sz="12" w:space="0"/>
              <w:right w:val="thinThickSmallGap" w:color="auto" w:sz="12" w:space="0"/>
            </w:tcBorders>
            <w:vAlign w:val="center"/>
          </w:tcPr>
          <w:p>
            <w:pPr>
              <w:ind w:firstLine="21" w:firstLineChars="10"/>
              <w:rPr>
                <w:rFonts w:ascii="Times New Roman" w:hAnsi="Times New Roman" w:eastAsia="仿宋_GB2312" w:cs="Times New Roman"/>
                <w:kern w:val="32"/>
                <w:szCs w:val="21"/>
              </w:rPr>
            </w:pPr>
            <w:r>
              <w:rPr>
                <w:rFonts w:hint="eastAsia" w:ascii="Times New Roman" w:hAnsi="Times New Roman" w:eastAsia="楷体_GB2312" w:cs="Times New Roman"/>
                <w:b/>
                <w:kern w:val="32"/>
                <w:szCs w:val="21"/>
              </w:rPr>
              <w:t>一、直接经费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1.</w:t>
            </w:r>
            <w:r>
              <w:rPr>
                <w:rFonts w:hint="eastAsia" w:ascii="Times New Roman" w:hAnsi="Times New Roman" w:eastAsia="楷体_GB2312" w:cs="Times New Roman"/>
                <w:b/>
                <w:kern w:val="32"/>
                <w:szCs w:val="21"/>
              </w:rPr>
              <w:t>设备费</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rPr>
              <w:t>2.业务费</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rPr>
              <w:t>3</w:t>
            </w:r>
            <w:r>
              <w:rPr>
                <w:rFonts w:ascii="Times New Roman" w:hAnsi="Times New Roman" w:eastAsia="楷体_GB2312" w:cs="Times New Roman"/>
                <w:b/>
                <w:kern w:val="32"/>
                <w:szCs w:val="21"/>
              </w:rPr>
              <w:t>.</w:t>
            </w:r>
            <w:r>
              <w:rPr>
                <w:rFonts w:hint="eastAsia" w:ascii="Times New Roman" w:hAnsi="Times New Roman" w:eastAsia="楷体_GB2312" w:cs="Times New Roman"/>
                <w:b/>
                <w:kern w:val="32"/>
                <w:szCs w:val="21"/>
              </w:rPr>
              <w:t>劳务费</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6" w:type="dxa"/>
            <w:gridSpan w:val="9"/>
            <w:tcBorders>
              <w:left w:val="thinThickSmallGap" w:color="auto" w:sz="12" w:space="0"/>
              <w:right w:val="thinThickSmallGap" w:color="auto" w:sz="12" w:space="0"/>
            </w:tcBorders>
            <w:vAlign w:val="center"/>
          </w:tcPr>
          <w:p>
            <w:pPr>
              <w:ind w:firstLine="21" w:firstLineChars="10"/>
              <w:rPr>
                <w:rFonts w:ascii="Times New Roman" w:hAnsi="Times New Roman" w:eastAsia="仿宋_GB2312" w:cs="Times New Roman"/>
                <w:kern w:val="32"/>
                <w:szCs w:val="21"/>
              </w:rPr>
            </w:pPr>
            <w:r>
              <w:rPr>
                <w:rFonts w:hint="eastAsia" w:ascii="Times New Roman" w:hAnsi="Times New Roman" w:eastAsia="楷体_GB2312" w:cs="Times New Roman"/>
                <w:b/>
                <w:kern w:val="32"/>
                <w:szCs w:val="21"/>
              </w:rPr>
              <w:t>二、间接经费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rPr>
              <w:t>4</w:t>
            </w:r>
            <w:r>
              <w:rPr>
                <w:rFonts w:ascii="Times New Roman" w:hAnsi="Times New Roman" w:eastAsia="楷体_GB2312" w:cs="Times New Roman"/>
                <w:b/>
                <w:kern w:val="32"/>
                <w:szCs w:val="21"/>
              </w:rPr>
              <w:t>.</w:t>
            </w:r>
            <w:r>
              <w:rPr>
                <w:rFonts w:hint="eastAsia" w:ascii="Times New Roman" w:hAnsi="Times New Roman" w:eastAsia="楷体_GB2312" w:cs="Times New Roman"/>
                <w:b/>
                <w:kern w:val="32"/>
                <w:szCs w:val="21"/>
              </w:rPr>
              <w:t>管理费</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rPr>
              <w:t>5</w:t>
            </w:r>
            <w:r>
              <w:rPr>
                <w:rFonts w:ascii="Times New Roman" w:hAnsi="Times New Roman" w:eastAsia="楷体_GB2312" w:cs="Times New Roman"/>
                <w:b/>
                <w:kern w:val="32"/>
                <w:szCs w:val="21"/>
              </w:rPr>
              <w:t>.</w:t>
            </w:r>
            <w:r>
              <w:rPr>
                <w:rFonts w:hint="eastAsia" w:ascii="Times New Roman" w:hAnsi="Times New Roman" w:eastAsia="楷体_GB2312" w:cs="Times New Roman"/>
                <w:b/>
                <w:kern w:val="32"/>
                <w:szCs w:val="21"/>
              </w:rPr>
              <w:t>绩效支出</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1" w:type="dxa"/>
            <w:gridSpan w:val="6"/>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合计</w:t>
            </w:r>
          </w:p>
        </w:tc>
        <w:tc>
          <w:tcPr>
            <w:tcW w:w="2285" w:type="dxa"/>
            <w:gridSpan w:val="3"/>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726" w:type="dxa"/>
            <w:gridSpan w:val="9"/>
            <w:tcBorders>
              <w:left w:val="thinThickSmallGap" w:color="auto" w:sz="12" w:space="0"/>
              <w:bottom w:val="single" w:color="auto" w:sz="12" w:space="0"/>
              <w:right w:val="thinThickSmallGap" w:color="auto" w:sz="12" w:space="0"/>
            </w:tcBorders>
          </w:tcPr>
          <w:p>
            <w:pPr>
              <w:spacing w:line="440" w:lineRule="exact"/>
              <w:rPr>
                <w:rFonts w:ascii="Times New Roman" w:hAnsi="Times New Roman" w:eastAsia="楷体_GB2312" w:cs="Times New Roman"/>
                <w:color w:val="000000"/>
                <w:kern w:val="32"/>
                <w:szCs w:val="21"/>
              </w:rPr>
            </w:pPr>
            <w:r>
              <w:rPr>
                <w:rFonts w:ascii="Times New Roman" w:hAnsi="Times New Roman" w:eastAsia="楷体_GB2312" w:cs="Times New Roman"/>
                <w:color w:val="000000"/>
                <w:kern w:val="32"/>
                <w:szCs w:val="21"/>
              </w:rPr>
              <w:t>预算说明：执行</w:t>
            </w:r>
            <w:r>
              <w:rPr>
                <w:rFonts w:hint="eastAsia" w:ascii="Times New Roman" w:hAnsi="Times New Roman" w:eastAsia="楷体_GB2312" w:cs="Times New Roman"/>
                <w:color w:val="000000"/>
                <w:kern w:val="32"/>
                <w:szCs w:val="21"/>
              </w:rPr>
              <w:t>《关于改革完善省级财政科研项目经费管理若干措施》（赣财文〔2022〕12号）和</w:t>
            </w:r>
            <w:r>
              <w:rPr>
                <w:rFonts w:ascii="Times New Roman" w:hAnsi="Times New Roman" w:eastAsia="楷体_GB2312" w:cs="Times New Roman"/>
                <w:color w:val="000000"/>
                <w:kern w:val="32"/>
                <w:szCs w:val="21"/>
              </w:rPr>
              <w:t>《</w:t>
            </w:r>
            <w:r>
              <w:rPr>
                <w:rFonts w:hint="eastAsia" w:ascii="Times New Roman" w:hAnsi="Times New Roman" w:eastAsia="楷体_GB2312" w:cs="Times New Roman"/>
                <w:color w:val="000000"/>
                <w:kern w:val="32"/>
                <w:szCs w:val="21"/>
              </w:rPr>
              <w:t>中国工程科技发展战略江西研究院科技咨询专项经费管理办法</w:t>
            </w:r>
            <w:r>
              <w:rPr>
                <w:rFonts w:ascii="Times New Roman" w:hAnsi="Times New Roman" w:eastAsia="楷体_GB2312" w:cs="Times New Roman"/>
                <w:color w:val="000000"/>
                <w:kern w:val="32"/>
                <w:szCs w:val="21"/>
              </w:rPr>
              <w:t>》</w:t>
            </w:r>
            <w:r>
              <w:rPr>
                <w:rFonts w:hint="eastAsia" w:ascii="Times New Roman" w:hAnsi="Times New Roman" w:eastAsia="楷体_GB2312" w:cs="Times New Roman"/>
                <w:color w:val="000000"/>
                <w:kern w:val="32"/>
                <w:szCs w:val="21"/>
              </w:rPr>
              <w:t>（中工赣研院〔2022〕5号）</w:t>
            </w:r>
            <w:r>
              <w:rPr>
                <w:rFonts w:ascii="Times New Roman" w:hAnsi="Times New Roman" w:eastAsia="楷体_GB2312" w:cs="Times New Roman"/>
                <w:color w:val="000000"/>
                <w:kern w:val="32"/>
                <w:szCs w:val="21"/>
              </w:rPr>
              <w:t>规定，在保证预算真实性、相关性和支出结构基本合理的前提下，简要对预算进行说明，不需要提供有关测算依据。确有必要（如个别开支科目金额超高等），应单独列示有关测算依据。</w:t>
            </w:r>
          </w:p>
          <w:p>
            <w:pPr>
              <w:spacing w:line="440" w:lineRule="exact"/>
              <w:rPr>
                <w:rFonts w:ascii="Times New Roman" w:hAnsi="Times New Roman" w:eastAsia="楷体_GB2312" w:cs="Times New Roman"/>
                <w:color w:val="000000"/>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9"/>
            <w:tcBorders>
              <w:top w:val="single" w:color="auto" w:sz="12" w:space="0"/>
              <w:left w:val="thinThickSmallGap" w:color="auto" w:sz="12" w:space="0"/>
              <w:bottom w:val="single" w:color="auto" w:sz="4" w:space="0"/>
              <w:right w:val="thinThickSmallGap" w:color="auto" w:sz="12" w:space="0"/>
            </w:tcBorders>
            <w:vAlign w:val="center"/>
          </w:tcPr>
          <w:p>
            <w:pPr>
              <w:spacing w:line="360" w:lineRule="exact"/>
              <w:rPr>
                <w:rFonts w:ascii="Times New Roman" w:hAnsi="Times New Roman" w:eastAsia="仿宋_GB2312" w:cs="Times New Roman"/>
                <w:b/>
                <w:kern w:val="32"/>
                <w:sz w:val="32"/>
                <w:szCs w:val="32"/>
              </w:rPr>
            </w:pPr>
            <w:r>
              <w:rPr>
                <w:rFonts w:hint="eastAsia" w:ascii="Times New Roman" w:hAnsi="Times New Roman" w:eastAsia="仿宋_GB2312" w:cs="Times New Roman"/>
                <w:b/>
                <w:kern w:val="32"/>
                <w:sz w:val="32"/>
                <w:szCs w:val="32"/>
              </w:rPr>
              <w:t>七</w:t>
            </w:r>
            <w:r>
              <w:rPr>
                <w:rFonts w:ascii="Times New Roman" w:hAnsi="Times New Roman" w:eastAsia="仿宋_GB2312" w:cs="Times New Roman"/>
                <w:b/>
                <w:kern w:val="32"/>
                <w:sz w:val="32"/>
                <w:szCs w:val="32"/>
              </w:rPr>
              <w:t>、项目成员基本情况</w:t>
            </w:r>
            <w:r>
              <w:rPr>
                <w:rFonts w:hint="eastAsia" w:ascii="Times New Roman" w:hAnsi="Times New Roman" w:eastAsia="楷体_GB2312" w:cs="Times New Roman"/>
                <w:szCs w:val="21"/>
              </w:rPr>
              <w:t>(</w:t>
            </w:r>
            <w:r>
              <w:rPr>
                <w:rFonts w:ascii="Times New Roman" w:hAnsi="Times New Roman" w:eastAsia="楷体_GB2312" w:cs="Times New Roman"/>
                <w:szCs w:val="21"/>
              </w:rPr>
              <w:t>请列入项目主要参与人员</w:t>
            </w:r>
            <w:r>
              <w:rPr>
                <w:rFonts w:hint="eastAsia" w:ascii="Times New Roman" w:hAnsi="Times New Roman" w:eastAsia="楷体_GB2312" w:cs="Times New Roman"/>
                <w:szCs w:val="21"/>
              </w:rPr>
              <w:t>，</w:t>
            </w:r>
            <w:r>
              <w:rPr>
                <w:rFonts w:ascii="Times New Roman" w:hAnsi="Times New Roman" w:eastAsia="楷体_GB2312" w:cs="Times New Roman"/>
                <w:szCs w:val="21"/>
              </w:rPr>
              <w:t>项目负责人、顾问、核心或主要研究成员、研究助理、财务助理等，所有列入人员须征得本人同意。)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9"/>
            <w:tcBorders>
              <w:top w:val="single" w:color="auto" w:sz="4" w:space="0"/>
              <w:left w:val="thinThickSmallGap" w:color="auto" w:sz="12" w:space="0"/>
              <w:bottom w:val="single" w:color="000000" w:sz="4" w:space="0"/>
              <w:right w:val="thinThickSmallGap" w:color="auto" w:sz="12" w:space="0"/>
            </w:tcBorders>
            <w:vAlign w:val="center"/>
          </w:tcPr>
          <w:p>
            <w:pPr>
              <w:spacing w:line="36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1.基本情况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2" w:type="dxa"/>
            <w:tcBorders>
              <w:top w:val="single" w:color="000000" w:sz="4" w:space="0"/>
              <w:lef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序号</w:t>
            </w:r>
          </w:p>
        </w:tc>
        <w:tc>
          <w:tcPr>
            <w:tcW w:w="1027" w:type="dxa"/>
            <w:tcBorders>
              <w:top w:val="single" w:color="000000"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姓名</w:t>
            </w:r>
          </w:p>
        </w:tc>
        <w:tc>
          <w:tcPr>
            <w:tcW w:w="1079" w:type="dxa"/>
            <w:tcBorders>
              <w:top w:val="single" w:color="000000"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技术职称/职务</w:t>
            </w:r>
          </w:p>
        </w:tc>
        <w:tc>
          <w:tcPr>
            <w:tcW w:w="3383" w:type="dxa"/>
            <w:gridSpan w:val="2"/>
            <w:tcBorders>
              <w:top w:val="single" w:color="000000"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工作单位</w:t>
            </w:r>
          </w:p>
        </w:tc>
        <w:tc>
          <w:tcPr>
            <w:tcW w:w="1010" w:type="dxa"/>
            <w:gridSpan w:val="2"/>
            <w:tcBorders>
              <w:top w:val="single" w:color="000000" w:sz="4" w:space="0"/>
              <w:right w:val="single" w:color="auto"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实际投入/人天</w:t>
            </w:r>
          </w:p>
        </w:tc>
        <w:tc>
          <w:tcPr>
            <w:tcW w:w="859" w:type="dxa"/>
            <w:tcBorders>
              <w:top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34" w:firstLineChars="16"/>
              <w:jc w:val="center"/>
              <w:textAlignment w:val="auto"/>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lang w:val="en-US" w:eastAsia="zh-CN"/>
              </w:rPr>
              <w:t>联系方式</w:t>
            </w:r>
          </w:p>
        </w:tc>
        <w:tc>
          <w:tcPr>
            <w:tcW w:w="866" w:type="dxa"/>
            <w:tcBorders>
              <w:top w:val="single" w:color="000000" w:sz="4" w:space="0"/>
              <w:left w:val="single" w:color="auto" w:sz="4" w:space="0"/>
              <w:right w:val="thinThickSmallGap"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34" w:firstLineChars="16"/>
              <w:jc w:val="center"/>
              <w:textAlignment w:val="auto"/>
              <w:rPr>
                <w:rFonts w:ascii="Times New Roman" w:hAnsi="Times New Roman" w:eastAsia="楷体_GB2312" w:cs="Times New Roman"/>
                <w:b/>
                <w:kern w:val="32"/>
                <w:szCs w:val="21"/>
              </w:rPr>
            </w:pPr>
            <w:r>
              <w:rPr>
                <w:rFonts w:hint="eastAsia" w:ascii="Times New Roman" w:hAnsi="Times New Roman" w:eastAsia="楷体_GB2312" w:cs="Times New Roman"/>
                <w:b/>
                <w:kern w:val="32"/>
                <w:szCs w:val="21"/>
                <w:lang w:val="en-US" w:eastAsia="zh-CN"/>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2"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1</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2"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2</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2"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3</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2"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4</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2" w:type="dxa"/>
            <w:tcBorders>
              <w:left w:val="thinThickSmallGap" w:color="auto" w:sz="12" w:space="0"/>
            </w:tcBorders>
            <w:vAlign w:val="center"/>
          </w:tcPr>
          <w:p>
            <w:pPr>
              <w:jc w:val="center"/>
              <w:rPr>
                <w:rFonts w:ascii="Times New Roman" w:hAnsi="Times New Roman" w:eastAsia="宋体" w:cs="Times New Roman"/>
                <w:kern w:val="32"/>
                <w:szCs w:val="21"/>
              </w:rPr>
            </w:pPr>
            <w:r>
              <w:rPr>
                <w:rFonts w:ascii="Times New Roman" w:hAnsi="Times New Roman" w:eastAsia="仿宋_GB2312" w:cs="Times New Roman"/>
                <w:kern w:val="32"/>
                <w:szCs w:val="21"/>
              </w:rPr>
              <w:t>5</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02" w:type="dxa"/>
            <w:tcBorders>
              <w:left w:val="thinThickSmallGap" w:color="auto" w:sz="12" w:space="0"/>
            </w:tcBorders>
            <w:vAlign w:val="center"/>
          </w:tcPr>
          <w:p>
            <w:pPr>
              <w:jc w:val="center"/>
              <w:rPr>
                <w:rFonts w:ascii="Times New Roman" w:hAnsi="Times New Roman" w:eastAsia="宋体" w:cs="Times New Roman"/>
                <w:kern w:val="32"/>
                <w:szCs w:val="21"/>
              </w:rPr>
            </w:pPr>
            <w:r>
              <w:rPr>
                <w:rFonts w:ascii="Times New Roman" w:hAnsi="Times New Roman" w:eastAsia="仿宋_GB2312" w:cs="Times New Roman"/>
                <w:kern w:val="32"/>
                <w:szCs w:val="21"/>
              </w:rPr>
              <w:t>6</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02"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hint="eastAsia" w:ascii="Times New Roman" w:hAnsi="Times New Roman" w:eastAsia="仿宋_GB2312" w:cs="Times New Roman"/>
                <w:kern w:val="32"/>
                <w:szCs w:val="21"/>
              </w:rPr>
              <w:t>7</w:t>
            </w:r>
          </w:p>
        </w:tc>
        <w:tc>
          <w:tcPr>
            <w:tcW w:w="1027" w:type="dxa"/>
            <w:vAlign w:val="center"/>
          </w:tcPr>
          <w:p>
            <w:pPr>
              <w:ind w:firstLine="33" w:firstLineChars="16"/>
              <w:jc w:val="center"/>
              <w:rPr>
                <w:rFonts w:ascii="Times New Roman" w:hAnsi="Times New Roman" w:eastAsia="仿宋_GB2312" w:cs="Times New Roman"/>
                <w:kern w:val="32"/>
                <w:szCs w:val="21"/>
              </w:rPr>
            </w:pPr>
          </w:p>
        </w:tc>
        <w:tc>
          <w:tcPr>
            <w:tcW w:w="1079" w:type="dxa"/>
            <w:vAlign w:val="center"/>
          </w:tcPr>
          <w:p>
            <w:pPr>
              <w:jc w:val="center"/>
              <w:rPr>
                <w:rFonts w:ascii="Times New Roman" w:hAnsi="Times New Roman" w:eastAsia="仿宋_GB2312" w:cs="Times New Roman"/>
                <w:kern w:val="32"/>
                <w:szCs w:val="21"/>
              </w:rPr>
            </w:pPr>
          </w:p>
        </w:tc>
        <w:tc>
          <w:tcPr>
            <w:tcW w:w="3383" w:type="dxa"/>
            <w:gridSpan w:val="2"/>
            <w:vAlign w:val="center"/>
          </w:tcPr>
          <w:p>
            <w:pPr>
              <w:ind w:firstLine="33" w:firstLineChars="16"/>
              <w:rPr>
                <w:rFonts w:ascii="Times New Roman" w:hAnsi="Times New Roman" w:eastAsia="仿宋_GB2312" w:cs="Times New Roman"/>
                <w:kern w:val="32"/>
                <w:szCs w:val="21"/>
              </w:rPr>
            </w:pPr>
          </w:p>
        </w:tc>
        <w:tc>
          <w:tcPr>
            <w:tcW w:w="1010" w:type="dxa"/>
            <w:gridSpan w:val="2"/>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59" w:type="dxa"/>
            <w:tcBorders>
              <w:right w:val="single" w:color="auto" w:sz="4" w:space="0"/>
            </w:tcBorders>
            <w:vAlign w:val="center"/>
          </w:tcPr>
          <w:p>
            <w:pPr>
              <w:ind w:firstLine="33" w:firstLineChars="16"/>
              <w:rPr>
                <w:rFonts w:ascii="Times New Roman" w:hAnsi="Times New Roman" w:eastAsia="仿宋_GB2312" w:cs="Times New Roman"/>
                <w:kern w:val="32"/>
                <w:szCs w:val="21"/>
              </w:rPr>
            </w:pPr>
          </w:p>
        </w:tc>
        <w:tc>
          <w:tcPr>
            <w:tcW w:w="866" w:type="dxa"/>
            <w:tcBorders>
              <w:left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726" w:type="dxa"/>
            <w:gridSpan w:val="9"/>
            <w:tcBorders>
              <w:top w:val="single" w:color="000000" w:sz="12" w:space="0"/>
              <w:left w:val="thinThickSmallGap" w:color="auto" w:sz="12" w:space="0"/>
              <w:bottom w:val="single" w:color="auto" w:sz="4" w:space="0"/>
              <w:right w:val="thinThickSmallGap" w:color="auto" w:sz="12" w:space="0"/>
            </w:tcBorders>
            <w:vAlign w:val="center"/>
          </w:tcPr>
          <w:p>
            <w:pPr>
              <w:spacing w:line="360" w:lineRule="exact"/>
              <w:rPr>
                <w:rFonts w:ascii="Times New Roman" w:hAnsi="Times New Roman" w:eastAsia="仿宋_GB2312" w:cs="Times New Roman"/>
                <w:b/>
                <w:kern w:val="32"/>
                <w:sz w:val="32"/>
                <w:szCs w:val="32"/>
              </w:rPr>
            </w:pPr>
            <w:r>
              <w:rPr>
                <w:rFonts w:hint="eastAsia" w:ascii="Times New Roman" w:hAnsi="Times New Roman" w:eastAsia="仿宋_GB2312" w:cs="Times New Roman"/>
                <w:b/>
                <w:kern w:val="32"/>
                <w:sz w:val="32"/>
                <w:szCs w:val="32"/>
              </w:rPr>
              <w:t>八、完成项目的条件和保证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kern w:val="32"/>
                <w:sz w:val="28"/>
                <w:szCs w:val="28"/>
              </w:rPr>
            </w:pPr>
            <w:r>
              <w:rPr>
                <w:rFonts w:hint="eastAsia" w:ascii="Times New Roman" w:hAnsi="Times New Roman" w:eastAsia="仿宋_GB2312" w:cs="Times New Roman"/>
                <w:b/>
                <w:kern w:val="32"/>
                <w:sz w:val="28"/>
                <w:szCs w:val="28"/>
              </w:rPr>
              <w:t>1.项目</w:t>
            </w:r>
            <w:r>
              <w:rPr>
                <w:rFonts w:hint="eastAsia" w:ascii="Times New Roman" w:hAnsi="Times New Roman" w:eastAsia="仿宋_GB2312" w:cs="Times New Roman"/>
                <w:b/>
                <w:kern w:val="32"/>
                <w:sz w:val="28"/>
                <w:szCs w:val="28"/>
                <w:lang w:val="en-US" w:eastAsia="zh-CN"/>
              </w:rPr>
              <w:t>负责人</w:t>
            </w:r>
            <w:r>
              <w:rPr>
                <w:rFonts w:hint="eastAsia" w:ascii="Times New Roman" w:hAnsi="Times New Roman" w:eastAsia="仿宋_GB2312" w:cs="Times New Roman"/>
                <w:b/>
                <w:kern w:val="32"/>
                <w:sz w:val="28"/>
                <w:szCs w:val="28"/>
              </w:rPr>
              <w:t>学术成果</w:t>
            </w:r>
            <w:r>
              <w:rPr>
                <w:rFonts w:hint="eastAsia" w:ascii="楷体_GB2312" w:hAnsi="楷体_GB2312" w:eastAsia="楷体_GB2312" w:cs="楷体_GB2312"/>
                <w:bCs/>
                <w:kern w:val="32"/>
                <w:szCs w:val="21"/>
              </w:rPr>
              <w:t>（项目负责人的主要学术简历、学术兼职，在相关研究领域的学术积累和贡献等）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324"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tcPr>
          <w:p>
            <w:pPr>
              <w:rPr>
                <w:rFonts w:hint="eastAsia"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填写形式如下：</w:t>
            </w:r>
          </w:p>
          <w:p>
            <w:pPr>
              <w:numPr>
                <w:ilvl w:val="0"/>
                <w:numId w:val="0"/>
              </w:numPr>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（1）主要学术简历：</w:t>
            </w:r>
          </w:p>
          <w:p>
            <w:pPr>
              <w:ind w:firstLine="480" w:firstLineChars="200"/>
              <w:rPr>
                <w:rFonts w:ascii="楷体_GB2312" w:hAnsi="楷体_GB2312" w:eastAsia="楷体_GB2312" w:cs="楷体_GB2312"/>
                <w:bCs/>
                <w:kern w:val="32"/>
                <w:sz w:val="24"/>
                <w:szCs w:val="24"/>
              </w:rPr>
            </w:pPr>
            <w:r>
              <w:rPr>
                <w:rFonts w:ascii="楷体_GB2312" w:hAnsi="楷体_GB2312" w:eastAsia="楷体_GB2312" w:cs="楷体_GB2312"/>
                <w:bCs/>
                <w:kern w:val="32"/>
                <w:sz w:val="24"/>
                <w:szCs w:val="24"/>
              </w:rPr>
              <w:t>XXX，毕业于XX大学，主要从事XX研究工作，参与《江西省XX项目》，发表期刊论文X篇……</w:t>
            </w:r>
          </w:p>
          <w:p>
            <w:pPr>
              <w:tabs>
                <w:tab w:val="left" w:pos="312"/>
              </w:tabs>
              <w:ind w:firstLine="480" w:firstLineChars="200"/>
              <w:rPr>
                <w:rFonts w:hint="eastAsia"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lang w:eastAsia="zh-CN"/>
              </w:rPr>
              <w:t>（</w:t>
            </w:r>
            <w:r>
              <w:rPr>
                <w:rFonts w:hint="eastAsia" w:ascii="楷体_GB2312" w:hAnsi="楷体_GB2312" w:eastAsia="楷体_GB2312" w:cs="楷体_GB2312"/>
                <w:bCs/>
                <w:kern w:val="32"/>
                <w:sz w:val="24"/>
                <w:szCs w:val="24"/>
                <w:lang w:val="en-US" w:eastAsia="zh-CN"/>
              </w:rPr>
              <w:t>2</w:t>
            </w:r>
            <w:r>
              <w:rPr>
                <w:rFonts w:hint="eastAsia" w:ascii="楷体_GB2312" w:hAnsi="楷体_GB2312" w:eastAsia="楷体_GB2312" w:cs="楷体_GB2312"/>
                <w:bCs/>
                <w:kern w:val="32"/>
                <w:sz w:val="24"/>
                <w:szCs w:val="24"/>
                <w:lang w:eastAsia="zh-CN"/>
              </w:rPr>
              <w:t>）</w:t>
            </w:r>
            <w:r>
              <w:rPr>
                <w:rFonts w:hint="eastAsia" w:ascii="楷体_GB2312" w:hAnsi="楷体_GB2312" w:eastAsia="楷体_GB2312" w:cs="楷体_GB2312"/>
                <w:bCs/>
                <w:kern w:val="32"/>
                <w:sz w:val="24"/>
                <w:szCs w:val="24"/>
              </w:rPr>
              <w:t>近三年决策咨询报告：</w:t>
            </w:r>
          </w:p>
          <w:p>
            <w:pPr>
              <w:numPr>
                <w:ilvl w:val="0"/>
                <w:numId w:val="1"/>
              </w:numPr>
              <w:ind w:firstLine="480" w:firstLineChars="200"/>
              <w:rPr>
                <w:rFonts w:ascii="楷体_GB2312" w:hAnsi="楷体_GB2312" w:eastAsia="楷体_GB2312" w:cs="楷体_GB2312"/>
                <w:bCs/>
                <w:kern w:val="32"/>
                <w:sz w:val="24"/>
                <w:szCs w:val="24"/>
              </w:rPr>
            </w:pPr>
            <w:r>
              <w:rPr>
                <w:rFonts w:hint="default" w:ascii="楷体_GB2312" w:hAnsi="楷体_GB2312" w:eastAsia="楷体_GB2312" w:cs="楷体_GB2312"/>
                <w:bCs/>
                <w:kern w:val="32"/>
                <w:sz w:val="24"/>
                <w:szCs w:val="24"/>
              </w:rPr>
              <w:t>《</w:t>
            </w:r>
            <w:r>
              <w:rPr>
                <w:rFonts w:hint="eastAsia" w:ascii="楷体_GB2312" w:hAnsi="楷体_GB2312" w:eastAsia="楷体_GB2312" w:cs="楷体_GB2312"/>
                <w:bCs/>
                <w:kern w:val="32"/>
                <w:sz w:val="24"/>
                <w:szCs w:val="24"/>
                <w:lang w:val="en-US" w:eastAsia="zh-CN"/>
              </w:rPr>
              <w:t>XXX</w:t>
            </w:r>
            <w:r>
              <w:rPr>
                <w:rFonts w:hint="default" w:ascii="楷体_GB2312" w:hAnsi="楷体_GB2312" w:eastAsia="楷体_GB2312" w:cs="楷体_GB2312"/>
                <w:bCs/>
                <w:kern w:val="32"/>
                <w:sz w:val="24"/>
                <w:szCs w:val="24"/>
              </w:rPr>
              <w:t>策略研究》获</w:t>
            </w:r>
            <w:r>
              <w:rPr>
                <w:rFonts w:hint="eastAsia" w:ascii="楷体_GB2312" w:hAnsi="楷体_GB2312" w:eastAsia="楷体_GB2312" w:cs="楷体_GB2312"/>
                <w:bCs/>
                <w:kern w:val="32"/>
                <w:sz w:val="24"/>
                <w:szCs w:val="24"/>
                <w:lang w:val="en-US" w:eastAsia="zh-CN"/>
              </w:rPr>
              <w:t>省领导XXX</w:t>
            </w:r>
            <w:r>
              <w:rPr>
                <w:rFonts w:hint="default" w:ascii="楷体_GB2312" w:hAnsi="楷体_GB2312" w:eastAsia="楷体_GB2312" w:cs="楷体_GB2312"/>
                <w:bCs/>
                <w:kern w:val="32"/>
                <w:sz w:val="24"/>
                <w:szCs w:val="24"/>
              </w:rPr>
              <w:t>肯定性批示,</w:t>
            </w:r>
            <w:r>
              <w:rPr>
                <w:rFonts w:ascii="楷体_GB2312" w:hAnsi="楷体_GB2312" w:eastAsia="楷体_GB2312" w:cs="楷体_GB2312"/>
                <w:bCs/>
                <w:kern w:val="32"/>
                <w:sz w:val="24"/>
                <w:szCs w:val="24"/>
              </w:rPr>
              <w:t>2021</w:t>
            </w:r>
            <w:r>
              <w:rPr>
                <w:rFonts w:hint="default" w:ascii="楷体_GB2312" w:hAnsi="楷体_GB2312" w:eastAsia="楷体_GB2312" w:cs="楷体_GB2312"/>
                <w:bCs/>
                <w:kern w:val="32"/>
                <w:sz w:val="24"/>
                <w:szCs w:val="24"/>
              </w:rPr>
              <w:t>/</w:t>
            </w:r>
            <w:r>
              <w:rPr>
                <w:rFonts w:ascii="楷体_GB2312" w:hAnsi="楷体_GB2312" w:eastAsia="楷体_GB2312" w:cs="楷体_GB2312"/>
                <w:bCs/>
                <w:kern w:val="32"/>
                <w:sz w:val="24"/>
                <w:szCs w:val="24"/>
              </w:rPr>
              <w:t>11</w:t>
            </w:r>
            <w:r>
              <w:rPr>
                <w:rFonts w:hint="default" w:ascii="楷体_GB2312" w:hAnsi="楷体_GB2312" w:eastAsia="楷体_GB2312" w:cs="楷体_GB2312"/>
                <w:bCs/>
                <w:kern w:val="32"/>
                <w:sz w:val="24"/>
                <w:szCs w:val="24"/>
              </w:rPr>
              <w:t xml:space="preserve">. </w:t>
            </w:r>
            <w:r>
              <w:rPr>
                <w:rFonts w:hint="default" w:ascii="楷体_GB2312" w:hAnsi="楷体_GB2312" w:eastAsia="楷体_GB2312" w:cs="楷体_GB2312"/>
                <w:b w:val="0"/>
                <w:bCs/>
                <w:kern w:val="32"/>
                <w:sz w:val="24"/>
                <w:szCs w:val="24"/>
              </w:rPr>
              <w:t>排名第一</w:t>
            </w:r>
            <w:r>
              <w:rPr>
                <w:rFonts w:hint="default" w:ascii="楷体_GB2312" w:hAnsi="楷体_GB2312" w:eastAsia="楷体_GB2312" w:cs="楷体_GB2312"/>
                <w:bCs/>
                <w:kern w:val="32"/>
                <w:sz w:val="24"/>
                <w:szCs w:val="24"/>
              </w:rPr>
              <w:t>（核心观点：重点抓好</w:t>
            </w:r>
            <w:r>
              <w:rPr>
                <w:rFonts w:hint="eastAsia" w:ascii="楷体_GB2312" w:hAnsi="楷体_GB2312" w:eastAsia="楷体_GB2312" w:cs="楷体_GB2312"/>
                <w:bCs/>
                <w:kern w:val="32"/>
                <w:sz w:val="24"/>
                <w:szCs w:val="24"/>
                <w:lang w:val="en-US" w:eastAsia="zh-CN"/>
              </w:rPr>
              <w:t>XX</w:t>
            </w:r>
            <w:r>
              <w:rPr>
                <w:rFonts w:hint="default" w:ascii="楷体_GB2312" w:hAnsi="楷体_GB2312" w:eastAsia="楷体_GB2312" w:cs="楷体_GB2312"/>
                <w:bCs/>
                <w:kern w:val="32"/>
                <w:sz w:val="24"/>
                <w:szCs w:val="24"/>
              </w:rPr>
              <w:t>建设、推进</w:t>
            </w:r>
            <w:r>
              <w:rPr>
                <w:rFonts w:hint="eastAsia" w:ascii="楷体_GB2312" w:hAnsi="楷体_GB2312" w:eastAsia="楷体_GB2312" w:cs="楷体_GB2312"/>
                <w:bCs/>
                <w:kern w:val="32"/>
                <w:sz w:val="24"/>
                <w:szCs w:val="24"/>
                <w:lang w:eastAsia="zh-CN"/>
              </w:rPr>
              <w:t>……</w:t>
            </w:r>
            <w:r>
              <w:rPr>
                <w:rFonts w:hint="default" w:ascii="楷体_GB2312" w:hAnsi="楷体_GB2312" w:eastAsia="楷体_GB2312" w:cs="楷体_GB2312"/>
                <w:bCs/>
                <w:kern w:val="32"/>
                <w:sz w:val="24"/>
                <w:szCs w:val="24"/>
              </w:rPr>
              <w:t>；对策建议被省</w:t>
            </w:r>
            <w:r>
              <w:rPr>
                <w:rFonts w:hint="eastAsia" w:ascii="楷体_GB2312" w:hAnsi="楷体_GB2312" w:eastAsia="楷体_GB2312" w:cs="楷体_GB2312"/>
                <w:bCs/>
                <w:kern w:val="32"/>
                <w:sz w:val="24"/>
                <w:szCs w:val="24"/>
                <w:lang w:val="en-US" w:eastAsia="zh-CN"/>
              </w:rPr>
              <w:t>XX</w:t>
            </w:r>
            <w:r>
              <w:rPr>
                <w:rFonts w:hint="default" w:ascii="楷体_GB2312" w:hAnsi="楷体_GB2312" w:eastAsia="楷体_GB2312" w:cs="楷体_GB2312"/>
                <w:bCs/>
                <w:kern w:val="32"/>
                <w:sz w:val="24"/>
                <w:szCs w:val="24"/>
              </w:rPr>
              <w:t>采纳应用）</w:t>
            </w:r>
          </w:p>
          <w:p>
            <w:pPr>
              <w:tabs>
                <w:tab w:val="left" w:pos="312"/>
              </w:tabs>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lang w:eastAsia="zh-CN"/>
              </w:rPr>
              <w:t>（</w:t>
            </w:r>
            <w:r>
              <w:rPr>
                <w:rFonts w:hint="eastAsia" w:ascii="楷体_GB2312" w:hAnsi="楷体_GB2312" w:eastAsia="楷体_GB2312" w:cs="楷体_GB2312"/>
                <w:bCs/>
                <w:kern w:val="32"/>
                <w:sz w:val="24"/>
                <w:szCs w:val="24"/>
                <w:lang w:val="en-US" w:eastAsia="zh-CN"/>
              </w:rPr>
              <w:t>3</w:t>
            </w:r>
            <w:r>
              <w:rPr>
                <w:rFonts w:hint="eastAsia" w:ascii="楷体_GB2312" w:hAnsi="楷体_GB2312" w:eastAsia="楷体_GB2312" w:cs="楷体_GB2312"/>
                <w:bCs/>
                <w:kern w:val="32"/>
                <w:sz w:val="24"/>
                <w:szCs w:val="24"/>
                <w:lang w:eastAsia="zh-CN"/>
              </w:rPr>
              <w:t>）</w:t>
            </w:r>
            <w:r>
              <w:rPr>
                <w:rFonts w:hint="eastAsia" w:ascii="楷体_GB2312" w:hAnsi="楷体_GB2312" w:eastAsia="楷体_GB2312" w:cs="楷体_GB2312"/>
                <w:bCs/>
                <w:kern w:val="32"/>
                <w:sz w:val="24"/>
                <w:szCs w:val="24"/>
              </w:rPr>
              <w:t>近三年承担的科研项目：</w:t>
            </w:r>
          </w:p>
          <w:p>
            <w:pPr>
              <w:numPr>
                <w:ilvl w:val="0"/>
                <w:numId w:val="2"/>
              </w:numPr>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江西省</w:t>
            </w:r>
            <w:r>
              <w:rPr>
                <w:rFonts w:ascii="楷体_GB2312" w:hAnsi="楷体_GB2312" w:eastAsia="楷体_GB2312" w:cs="楷体_GB2312"/>
                <w:bCs/>
                <w:kern w:val="32"/>
                <w:sz w:val="24"/>
                <w:szCs w:val="24"/>
              </w:rPr>
              <w:t>XX基金，重大项目，编号XXX，XXX策略研究，2021.06-2022.06，5万元，已结题；</w:t>
            </w:r>
          </w:p>
          <w:p>
            <w:pPr>
              <w:numPr>
                <w:ilvl w:val="0"/>
                <w:numId w:val="0"/>
              </w:numPr>
              <w:tabs>
                <w:tab w:val="left" w:pos="312"/>
              </w:tabs>
              <w:ind w:firstLine="480" w:firstLineChars="200"/>
              <w:rPr>
                <w:rFonts w:ascii="楷体_GB2312" w:hAnsi="楷体_GB2312" w:eastAsia="楷体_GB2312" w:cs="楷体_GB2312"/>
                <w:bCs/>
                <w:kern w:val="32"/>
                <w:sz w:val="24"/>
                <w:szCs w:val="24"/>
              </w:rPr>
            </w:pPr>
          </w:p>
          <w:p>
            <w:pPr>
              <w:numPr>
                <w:ilvl w:val="0"/>
                <w:numId w:val="0"/>
              </w:numPr>
              <w:tabs>
                <w:tab w:val="left" w:pos="312"/>
              </w:tabs>
              <w:ind w:firstLine="480" w:firstLineChars="200"/>
              <w:rPr>
                <w:rFonts w:ascii="楷体_GB2312" w:hAnsi="楷体_GB2312" w:eastAsia="楷体_GB2312" w:cs="楷体_GB2312"/>
                <w:bCs/>
                <w:kern w:val="32"/>
                <w:sz w:val="24"/>
                <w:szCs w:val="24"/>
              </w:rPr>
            </w:pPr>
          </w:p>
          <w:p>
            <w:pPr>
              <w:ind w:left="420"/>
              <w:rPr>
                <w:rFonts w:ascii="楷体_GB2312" w:hAnsi="楷体_GB2312" w:eastAsia="楷体_GB2312" w:cs="楷体_GB2312"/>
                <w:bCs/>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vAlign w:val="center"/>
          </w:tcPr>
          <w:p>
            <w:pPr>
              <w:rPr>
                <w:rFonts w:hint="default" w:ascii="Times New Roman" w:hAnsi="Times New Roman" w:eastAsia="楷体_GB2312" w:cs="Times New Roman"/>
                <w:b/>
                <w:kern w:val="32"/>
                <w:sz w:val="28"/>
                <w:szCs w:val="28"/>
                <w:lang w:val="en-US" w:eastAsia="zh-CN"/>
              </w:rPr>
            </w:pPr>
            <w:r>
              <w:rPr>
                <w:rFonts w:hint="eastAsia" w:ascii="Times New Roman" w:hAnsi="Times New Roman" w:eastAsia="楷体_GB2312" w:cs="Times New Roman"/>
                <w:b/>
                <w:kern w:val="32"/>
                <w:sz w:val="28"/>
                <w:szCs w:val="28"/>
                <w:lang w:val="en-US" w:eastAsia="zh-CN"/>
              </w:rPr>
              <w:t>2.项目成员学术成果</w:t>
            </w:r>
            <w:r>
              <w:rPr>
                <w:rFonts w:hint="eastAsia" w:ascii="楷体_GB2312" w:hAnsi="楷体_GB2312" w:eastAsia="楷体_GB2312" w:cs="楷体_GB2312"/>
                <w:bCs/>
                <w:kern w:val="32"/>
                <w:szCs w:val="21"/>
              </w:rPr>
              <w:t>（项目</w:t>
            </w:r>
            <w:r>
              <w:rPr>
                <w:rFonts w:hint="eastAsia" w:ascii="楷体_GB2312" w:hAnsi="楷体_GB2312" w:eastAsia="楷体_GB2312" w:cs="楷体_GB2312"/>
                <w:bCs/>
                <w:kern w:val="32"/>
                <w:szCs w:val="21"/>
                <w:lang w:val="en-US" w:eastAsia="zh-CN"/>
              </w:rPr>
              <w:t>成员基本情况、</w:t>
            </w:r>
            <w:r>
              <w:rPr>
                <w:rFonts w:hint="eastAsia" w:ascii="楷体_GB2312" w:hAnsi="楷体_GB2312" w:eastAsia="楷体_GB2312" w:cs="楷体_GB2312"/>
                <w:bCs/>
                <w:kern w:val="32"/>
                <w:szCs w:val="21"/>
              </w:rPr>
              <w:t>前期相关研究成果、核心观点及社会评价（引用、转载、获奖及被采纳情况）等）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78"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vAlign w:val="top"/>
          </w:tcPr>
          <w:p>
            <w:pPr>
              <w:rPr>
                <w:rFonts w:hint="default" w:ascii="楷体_GB2312" w:hAnsi="楷体_GB2312" w:eastAsia="楷体_GB2312" w:cs="楷体_GB2312"/>
                <w:bCs/>
                <w:kern w:val="32"/>
                <w:sz w:val="24"/>
                <w:szCs w:val="24"/>
                <w:lang w:val="en-US" w:eastAsia="zh-CN"/>
              </w:rPr>
            </w:pPr>
            <w:r>
              <w:rPr>
                <w:rFonts w:hint="eastAsia" w:ascii="楷体_GB2312" w:hAnsi="楷体_GB2312" w:eastAsia="楷体_GB2312" w:cs="楷体_GB2312"/>
                <w:bCs/>
                <w:kern w:val="32"/>
                <w:sz w:val="24"/>
                <w:szCs w:val="24"/>
                <w:lang w:val="en-US" w:eastAsia="zh-CN"/>
              </w:rPr>
              <w:t>填写形式如下</w:t>
            </w:r>
          </w:p>
          <w:p>
            <w:pPr>
              <w:numPr>
                <w:ilvl w:val="0"/>
                <w:numId w:val="0"/>
              </w:numPr>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（1）项目团队基本情况</w:t>
            </w:r>
          </w:p>
          <w:p>
            <w:pPr>
              <w:numPr>
                <w:ilvl w:val="0"/>
                <w:numId w:val="0"/>
              </w:numPr>
              <w:ind w:firstLine="480" w:firstLineChars="200"/>
              <w:rPr>
                <w:rFonts w:hint="eastAsia" w:ascii="楷体_GB2312" w:hAnsi="楷体_GB2312" w:eastAsia="楷体_GB2312" w:cs="楷体_GB2312"/>
                <w:bCs/>
                <w:kern w:val="32"/>
                <w:sz w:val="24"/>
                <w:szCs w:val="24"/>
                <w:lang w:eastAsia="zh-CN"/>
              </w:rPr>
            </w:pPr>
            <w:r>
              <w:rPr>
                <w:rFonts w:hint="eastAsia" w:ascii="楷体_GB2312" w:hAnsi="楷体_GB2312" w:eastAsia="楷体_GB2312" w:cs="楷体_GB2312"/>
                <w:bCs/>
                <w:kern w:val="32"/>
                <w:sz w:val="24"/>
                <w:szCs w:val="24"/>
                <w:lang w:eastAsia="zh-CN"/>
              </w:rPr>
              <w:t>……</w:t>
            </w:r>
          </w:p>
          <w:p>
            <w:pPr>
              <w:numPr>
                <w:ilvl w:val="0"/>
                <w:numId w:val="0"/>
              </w:numPr>
              <w:tabs>
                <w:tab w:val="left" w:pos="312"/>
              </w:tabs>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w:t>
            </w:r>
            <w:r>
              <w:rPr>
                <w:rFonts w:hint="eastAsia" w:ascii="楷体_GB2312" w:hAnsi="楷体_GB2312" w:eastAsia="楷体_GB2312" w:cs="楷体_GB2312"/>
                <w:bCs/>
                <w:kern w:val="32"/>
                <w:sz w:val="24"/>
                <w:szCs w:val="24"/>
                <w:lang w:val="en-US" w:eastAsia="zh-CN"/>
              </w:rPr>
              <w:t>2</w:t>
            </w:r>
            <w:r>
              <w:rPr>
                <w:rFonts w:hint="eastAsia" w:ascii="楷体_GB2312" w:hAnsi="楷体_GB2312" w:eastAsia="楷体_GB2312" w:cs="楷体_GB2312"/>
                <w:bCs/>
                <w:kern w:val="32"/>
                <w:sz w:val="24"/>
                <w:szCs w:val="24"/>
              </w:rPr>
              <w:t>）团队骨干前期相关研究成果：</w:t>
            </w:r>
          </w:p>
          <w:p>
            <w:pPr>
              <w:numPr>
                <w:ilvl w:val="0"/>
                <w:numId w:val="3"/>
              </w:numPr>
              <w:ind w:firstLine="480" w:firstLineChars="200"/>
              <w:rPr>
                <w:rFonts w:ascii="楷体_GB2312" w:hAnsi="楷体_GB2312" w:eastAsia="楷体_GB2312" w:cs="楷体_GB2312"/>
                <w:bCs/>
                <w:kern w:val="32"/>
                <w:sz w:val="24"/>
                <w:szCs w:val="24"/>
              </w:rPr>
            </w:pPr>
            <w:r>
              <w:rPr>
                <w:rFonts w:hint="eastAsia" w:ascii="楷体_GB2312" w:hAnsi="楷体_GB2312" w:eastAsia="楷体_GB2312" w:cs="楷体_GB2312"/>
                <w:bCs/>
                <w:kern w:val="32"/>
                <w:sz w:val="24"/>
                <w:szCs w:val="24"/>
              </w:rPr>
              <w:t>江西省</w:t>
            </w:r>
            <w:r>
              <w:rPr>
                <w:rFonts w:ascii="楷体_GB2312" w:hAnsi="楷体_GB2312" w:eastAsia="楷体_GB2312" w:cs="楷体_GB2312"/>
                <w:bCs/>
                <w:kern w:val="32"/>
                <w:sz w:val="24"/>
                <w:szCs w:val="24"/>
              </w:rPr>
              <w:t>XXX项目《江西省XXX实施方案》（</w:t>
            </w:r>
            <w:r>
              <w:rPr>
                <w:rFonts w:hint="eastAsia" w:ascii="楷体_GB2312" w:hAnsi="楷体_GB2312" w:eastAsia="楷体_GB2312" w:cs="楷体_GB2312"/>
                <w:b/>
                <w:kern w:val="32"/>
                <w:sz w:val="24"/>
                <w:szCs w:val="24"/>
              </w:rPr>
              <w:t>排名第一</w:t>
            </w:r>
            <w:r>
              <w:rPr>
                <w:rFonts w:hint="eastAsia" w:ascii="楷体_GB2312" w:hAnsi="楷体_GB2312" w:eastAsia="楷体_GB2312" w:cs="楷体_GB2312"/>
                <w:bCs/>
                <w:kern w:val="32"/>
                <w:sz w:val="24"/>
                <w:szCs w:val="24"/>
              </w:rPr>
              <w:t>）；</w:t>
            </w:r>
          </w:p>
          <w:p>
            <w:pPr>
              <w:numPr>
                <w:ilvl w:val="0"/>
                <w:numId w:val="3"/>
              </w:numPr>
              <w:ind w:firstLine="480" w:firstLineChars="200"/>
              <w:rPr>
                <w:rFonts w:ascii="楷体_GB2312" w:hAnsi="楷体_GB2312" w:eastAsia="楷体_GB2312" w:cs="楷体_GB2312"/>
                <w:bCs/>
                <w:kern w:val="32"/>
                <w:sz w:val="24"/>
                <w:szCs w:val="24"/>
              </w:rPr>
            </w:pPr>
            <w:r>
              <w:rPr>
                <w:rFonts w:ascii="楷体_GB2312" w:hAnsi="楷体_GB2312" w:eastAsia="楷体_GB2312" w:cs="楷体_GB2312"/>
                <w:bCs/>
                <w:kern w:val="32"/>
                <w:sz w:val="24"/>
                <w:szCs w:val="24"/>
              </w:rPr>
              <w:t>XXX,XX.江西XX产业现状、问题与对策建议[J].（</w:t>
            </w:r>
            <w:r>
              <w:rPr>
                <w:rFonts w:ascii="楷体_GB2312" w:hAnsi="楷体_GB2312" w:eastAsia="楷体_GB2312" w:cs="楷体_GB2312"/>
                <w:b/>
                <w:kern w:val="32"/>
                <w:sz w:val="24"/>
                <w:szCs w:val="24"/>
              </w:rPr>
              <w:t>排名第</w:t>
            </w:r>
            <w:r>
              <w:rPr>
                <w:rFonts w:hint="eastAsia" w:ascii="楷体_GB2312" w:hAnsi="楷体_GB2312" w:eastAsia="楷体_GB2312" w:cs="楷体_GB2312"/>
                <w:b/>
                <w:kern w:val="32"/>
                <w:sz w:val="24"/>
                <w:szCs w:val="24"/>
              </w:rPr>
              <w:t>二</w:t>
            </w:r>
            <w:r>
              <w:rPr>
                <w:rFonts w:ascii="楷体_GB2312" w:hAnsi="楷体_GB2312" w:eastAsia="楷体_GB2312" w:cs="楷体_GB2312"/>
                <w:bCs/>
                <w:kern w:val="32"/>
                <w:sz w:val="24"/>
                <w:szCs w:val="24"/>
              </w:rPr>
              <w:t>）</w:t>
            </w:r>
          </w:p>
          <w:p>
            <w:pPr>
              <w:rPr>
                <w:rFonts w:hint="eastAsia" w:ascii="Times New Roman" w:hAnsi="Times New Roman" w:eastAsia="楷体_GB2312" w:cs="Times New Roman"/>
                <w:b/>
                <w:kern w:val="3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28"/>
                <w:szCs w:val="28"/>
              </w:rPr>
            </w:pPr>
            <w:r>
              <w:rPr>
                <w:rFonts w:hint="eastAsia" w:ascii="Times New Roman" w:hAnsi="Times New Roman" w:eastAsia="楷体_GB2312" w:cs="Times New Roman"/>
                <w:b/>
                <w:kern w:val="32"/>
                <w:sz w:val="28"/>
                <w:szCs w:val="28"/>
                <w:lang w:val="en-US" w:eastAsia="zh-CN"/>
              </w:rPr>
              <w:t>3</w:t>
            </w:r>
            <w:r>
              <w:rPr>
                <w:rFonts w:hint="eastAsia" w:ascii="Times New Roman" w:hAnsi="Times New Roman" w:eastAsia="楷体_GB2312" w:cs="Times New Roman"/>
                <w:b/>
                <w:kern w:val="32"/>
                <w:sz w:val="28"/>
                <w:szCs w:val="28"/>
              </w:rPr>
              <w:t>.依托单位概况</w:t>
            </w:r>
            <w:r>
              <w:rPr>
                <w:rFonts w:hint="eastAsia" w:ascii="Times New Roman" w:hAnsi="Times New Roman" w:eastAsia="楷体_GB2312" w:cs="Times New Roman"/>
                <w:bCs/>
                <w:kern w:val="32"/>
                <w:szCs w:val="21"/>
              </w:rPr>
              <w:t>（人员、资产、业务与管理状况）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55" w:hRule="atLeast"/>
          <w:jc w:val="center"/>
        </w:trPr>
        <w:tc>
          <w:tcPr>
            <w:tcW w:w="8726" w:type="dxa"/>
            <w:gridSpan w:val="9"/>
            <w:tcBorders>
              <w:top w:val="single" w:color="auto" w:sz="4" w:space="0"/>
              <w:left w:val="thinThickSmallGap" w:color="auto" w:sz="12" w:space="0"/>
              <w:bottom w:val="single" w:color="auto" w:sz="4" w:space="0"/>
              <w:right w:val="thinThickSmallGap" w:color="auto" w:sz="12" w:space="0"/>
            </w:tcBorders>
            <w:vAlign w:val="center"/>
          </w:tcPr>
          <w:p>
            <w:pPr>
              <w:spacing w:line="360" w:lineRule="exact"/>
              <w:ind w:firstLine="34" w:firstLineChars="16"/>
              <w:jc w:val="center"/>
              <w:rPr>
                <w:rFonts w:ascii="Times New Roman" w:hAnsi="Times New Roman" w:eastAsia="楷体_GB2312" w:cs="Times New Roman"/>
                <w:b/>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9"/>
            <w:tcBorders>
              <w:top w:val="single" w:color="000000" w:sz="12"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hint="eastAsia" w:ascii="Times New Roman" w:hAnsi="Times New Roman" w:eastAsia="仿宋_GB2312" w:cs="Times New Roman"/>
                <w:b/>
                <w:kern w:val="32"/>
                <w:sz w:val="32"/>
                <w:szCs w:val="32"/>
              </w:rPr>
              <w:t>九</w:t>
            </w:r>
            <w:r>
              <w:rPr>
                <w:rFonts w:ascii="Times New Roman" w:hAnsi="Times New Roman" w:eastAsia="仿宋_GB2312" w:cs="Times New Roman"/>
                <w:b/>
                <w:kern w:val="32"/>
                <w:sz w:val="32"/>
                <w:szCs w:val="32"/>
              </w:rPr>
              <w:t>、立项申请书签署各方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9"/>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300" w:hRule="atLeast"/>
          <w:jc w:val="center"/>
        </w:trPr>
        <w:tc>
          <w:tcPr>
            <w:tcW w:w="8726" w:type="dxa"/>
            <w:gridSpan w:val="9"/>
            <w:tcBorders>
              <w:top w:val="single" w:color="000000" w:sz="4" w:space="0"/>
              <w:left w:val="thinThickSmallGap" w:color="auto" w:sz="12" w:space="0"/>
              <w:bottom w:val="single" w:color="000000" w:sz="4" w:space="0"/>
              <w:right w:val="thinThickSmallGap" w:color="auto" w:sz="12" w:space="0"/>
            </w:tcBorders>
          </w:tcPr>
          <w:p>
            <w:pPr>
              <w:spacing w:line="500" w:lineRule="exact"/>
              <w:ind w:firstLine="560" w:firstLineChars="200"/>
              <w:rPr>
                <w:rFonts w:ascii="Times New Roman" w:hAnsi="Times New Roman" w:eastAsia="仿宋_GB2312" w:cs="Times New Roman"/>
                <w:kern w:val="32"/>
                <w:sz w:val="28"/>
              </w:rPr>
            </w:pP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（1）本人保证项目书内容的真实性，将严格履行项目第一负责人职责，保证研究工作时间，认真开展研究工作，按时报送有关材料；</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（2）本人保证均已同本任务书中所列项目成员本人确认，同意参加本项目研究工作；</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（3）本人保证严格遵守党中央、国务院关于弘扬科学家精神、加强作风和学风建设的相关规定，遵守科研诚信和科研道德；</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（4）本人保证遵守中央财经纪律、国家法律法规及工程院有关规定，严格、高效使用经费开展研究工作，保证项目资金安全；</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（5）本人保证严格执行中国工程院关于研究成果的相关规定，研究成果由中国工程院、</w:t>
            </w:r>
            <w:r>
              <w:rPr>
                <w:rFonts w:hint="eastAsia" w:ascii="Times New Roman" w:hAnsi="Times New Roman" w:eastAsia="仿宋_GB2312" w:cs="Times New Roman"/>
                <w:kern w:val="32"/>
                <w:sz w:val="28"/>
              </w:rPr>
              <w:t>江西</w:t>
            </w:r>
            <w:r>
              <w:rPr>
                <w:rFonts w:ascii="Times New Roman" w:hAnsi="Times New Roman" w:eastAsia="仿宋_GB2312" w:cs="Times New Roman"/>
                <w:kern w:val="32"/>
                <w:sz w:val="28"/>
              </w:rPr>
              <w:t>研究院、项目承担单位共同所有，并保证严格按照相关要求管理、使用项目研究成果；</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（6）在项目研究活动中，严格遵守中央八项规定精神，坚持厉行节约，反对铺张浪费；严格执行国家及工程院的有关规定；不组织开展与项目研究无关的其它活动；</w:t>
            </w:r>
          </w:p>
          <w:p>
            <w:pPr>
              <w:spacing w:line="50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（7）本人保证积极推动依托单位将工程院战略研究与咨询项目视同省部级项目予以对待。</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项目申请人签字：              </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年    月    日 </w:t>
            </w:r>
          </w:p>
          <w:p>
            <w:pPr>
              <w:jc w:val="right"/>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9"/>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8" w:type="dxa"/>
            <w:gridSpan w:val="4"/>
            <w:tcBorders>
              <w:top w:val="single" w:color="000000" w:sz="4" w:space="0"/>
              <w:left w:val="thinThickSmallGap" w:color="auto" w:sz="12" w:space="0"/>
              <w:bottom w:val="single" w:color="000000" w:sz="4" w:space="0"/>
              <w:right w:val="single" w:color="auto" w:sz="4" w:space="0"/>
            </w:tcBorders>
            <w:vAlign w:val="center"/>
          </w:tcPr>
          <w:p>
            <w:pPr>
              <w:wordWrap w:val="0"/>
              <w:rPr>
                <w:rFonts w:ascii="Times New Roman" w:hAnsi="Times New Roman" w:eastAsia="仿宋_GB2312" w:cs="Times New Roman"/>
                <w:b/>
                <w:kern w:val="32"/>
                <w:sz w:val="32"/>
                <w:szCs w:val="32"/>
              </w:rPr>
            </w:pPr>
            <w:r>
              <w:rPr>
                <w:rFonts w:ascii="Times New Roman" w:hAnsi="Times New Roman" w:eastAsia="楷体_GB2312" w:cs="Times New Roman"/>
                <w:kern w:val="32"/>
                <w:sz w:val="24"/>
                <w:szCs w:val="24"/>
              </w:rPr>
              <w:t>项目依托单位：</w:t>
            </w:r>
          </w:p>
        </w:tc>
        <w:tc>
          <w:tcPr>
            <w:tcW w:w="5818" w:type="dxa"/>
            <w:gridSpan w:val="5"/>
            <w:tcBorders>
              <w:top w:val="single" w:color="000000" w:sz="4" w:space="0"/>
              <w:left w:val="single" w:color="auto" w:sz="4" w:space="0"/>
              <w:bottom w:val="single" w:color="000000" w:sz="4" w:space="0"/>
              <w:right w:val="thinThickSmallGap" w:color="auto" w:sz="12" w:space="0"/>
            </w:tcBorders>
            <w:vAlign w:val="center"/>
          </w:tcPr>
          <w:p>
            <w:pPr>
              <w:wordWrap w:val="0"/>
              <w:rPr>
                <w:rFonts w:ascii="Times New Roman" w:hAnsi="Times New Roman" w:eastAsia="楷体_GB2312" w:cs="Times New Roman"/>
                <w:kern w:val="3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8" w:type="dxa"/>
            <w:gridSpan w:val="4"/>
            <w:tcBorders>
              <w:top w:val="single" w:color="000000" w:sz="4" w:space="0"/>
              <w:left w:val="thinThickSmallGap" w:color="auto" w:sz="12" w:space="0"/>
              <w:bottom w:val="single" w:color="000000" w:sz="4" w:space="0"/>
              <w:right w:val="single" w:color="auto" w:sz="4" w:space="0"/>
            </w:tcBorders>
            <w:vAlign w:val="center"/>
          </w:tcPr>
          <w:p>
            <w:pPr>
              <w:jc w:val="distribute"/>
              <w:rPr>
                <w:rFonts w:ascii="Times New Roman" w:hAnsi="Times New Roman" w:eastAsia="仿宋_GB2312" w:cs="Times New Roman"/>
                <w:b/>
                <w:kern w:val="32"/>
                <w:sz w:val="32"/>
                <w:szCs w:val="32"/>
              </w:rPr>
            </w:pPr>
            <w:r>
              <w:rPr>
                <w:rFonts w:ascii="Times New Roman" w:hAnsi="Times New Roman" w:eastAsia="楷体_GB2312" w:cs="Times New Roman"/>
                <w:kern w:val="32"/>
                <w:sz w:val="24"/>
                <w:szCs w:val="24"/>
              </w:rPr>
              <w:t>依托单位负责人</w:t>
            </w:r>
            <w:r>
              <w:rPr>
                <w:rFonts w:hint="eastAsia" w:ascii="Times New Roman" w:hAnsi="Times New Roman" w:eastAsia="楷体_GB2312" w:cs="Times New Roman"/>
                <w:kern w:val="32"/>
                <w:sz w:val="24"/>
                <w:szCs w:val="24"/>
                <w:lang w:eastAsia="zh-CN"/>
              </w:rPr>
              <w:t>（</w:t>
            </w:r>
            <w:r>
              <w:rPr>
                <w:rFonts w:hint="eastAsia" w:ascii="Times New Roman" w:hAnsi="Times New Roman" w:eastAsia="楷体_GB2312" w:cs="Times New Roman"/>
                <w:kern w:val="32"/>
                <w:sz w:val="24"/>
                <w:szCs w:val="24"/>
                <w:lang w:val="en-US" w:eastAsia="zh-CN"/>
              </w:rPr>
              <w:t>签字</w:t>
            </w:r>
            <w:r>
              <w:rPr>
                <w:rFonts w:hint="eastAsia" w:ascii="Times New Roman" w:hAnsi="Times New Roman" w:eastAsia="楷体_GB2312" w:cs="Times New Roman"/>
                <w:kern w:val="32"/>
                <w:sz w:val="24"/>
                <w:szCs w:val="24"/>
                <w:lang w:eastAsia="zh-CN"/>
              </w:rPr>
              <w:t>）</w:t>
            </w:r>
            <w:r>
              <w:rPr>
                <w:rFonts w:ascii="Times New Roman" w:hAnsi="Times New Roman" w:eastAsia="楷体_GB2312" w:cs="Times New Roman"/>
                <w:kern w:val="32"/>
                <w:sz w:val="24"/>
                <w:szCs w:val="24"/>
              </w:rPr>
              <w:t>：</w:t>
            </w:r>
          </w:p>
        </w:tc>
        <w:tc>
          <w:tcPr>
            <w:tcW w:w="5818" w:type="dxa"/>
            <w:gridSpan w:val="5"/>
            <w:tcBorders>
              <w:top w:val="single" w:color="000000" w:sz="4" w:space="0"/>
              <w:left w:val="single" w:color="auto" w:sz="4" w:space="0"/>
              <w:bottom w:val="single" w:color="000000" w:sz="4" w:space="0"/>
              <w:right w:val="thinThickSmallGap" w:color="auto" w:sz="12" w:space="0"/>
            </w:tcBorders>
            <w:vAlign w:val="center"/>
          </w:tcPr>
          <w:p>
            <w:pPr>
              <w:wordWrap w:val="0"/>
              <w:rPr>
                <w:rFonts w:ascii="Times New Roman" w:hAnsi="Times New Roman" w:eastAsia="楷体_GB2312" w:cs="Times New Roman"/>
                <w:kern w:val="3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8" w:type="dxa"/>
            <w:gridSpan w:val="4"/>
            <w:tcBorders>
              <w:top w:val="single" w:color="000000" w:sz="4" w:space="0"/>
              <w:left w:val="thinThickSmallGap" w:color="auto" w:sz="12" w:space="0"/>
              <w:bottom w:val="single" w:color="000000" w:sz="4" w:space="0"/>
              <w:right w:val="single" w:color="auto" w:sz="4" w:space="0"/>
            </w:tcBorders>
            <w:vAlign w:val="center"/>
          </w:tcPr>
          <w:p>
            <w:pPr>
              <w:jc w:val="distribute"/>
              <w:rPr>
                <w:rFonts w:ascii="Times New Roman" w:hAnsi="Times New Roman" w:eastAsia="仿宋_GB2312" w:cs="Times New Roman"/>
                <w:b/>
                <w:kern w:val="32"/>
                <w:sz w:val="32"/>
                <w:szCs w:val="32"/>
              </w:rPr>
            </w:pPr>
            <w:r>
              <w:rPr>
                <w:rFonts w:ascii="Times New Roman" w:hAnsi="Times New Roman" w:eastAsia="楷体_GB2312" w:cs="Times New Roman"/>
                <w:spacing w:val="-23"/>
                <w:kern w:val="32"/>
                <w:sz w:val="24"/>
                <w:szCs w:val="24"/>
              </w:rPr>
              <w:t>依托单位财务负责人</w:t>
            </w:r>
            <w:r>
              <w:rPr>
                <w:rFonts w:hint="eastAsia" w:ascii="Times New Roman" w:hAnsi="Times New Roman" w:eastAsia="楷体_GB2312" w:cs="Times New Roman"/>
                <w:spacing w:val="-23"/>
                <w:kern w:val="32"/>
                <w:sz w:val="24"/>
                <w:szCs w:val="24"/>
                <w:lang w:eastAsia="zh-CN"/>
              </w:rPr>
              <w:t>（</w:t>
            </w:r>
            <w:r>
              <w:rPr>
                <w:rFonts w:hint="eastAsia" w:ascii="Times New Roman" w:hAnsi="Times New Roman" w:eastAsia="楷体_GB2312" w:cs="Times New Roman"/>
                <w:spacing w:val="-23"/>
                <w:kern w:val="32"/>
                <w:sz w:val="24"/>
                <w:szCs w:val="24"/>
                <w:lang w:val="en-US" w:eastAsia="zh-CN"/>
              </w:rPr>
              <w:t>签字</w:t>
            </w:r>
            <w:r>
              <w:rPr>
                <w:rFonts w:hint="eastAsia" w:ascii="Times New Roman" w:hAnsi="Times New Roman" w:eastAsia="楷体_GB2312" w:cs="Times New Roman"/>
                <w:spacing w:val="-23"/>
                <w:kern w:val="32"/>
                <w:sz w:val="24"/>
                <w:szCs w:val="24"/>
                <w:lang w:eastAsia="zh-CN"/>
              </w:rPr>
              <w:t>）</w:t>
            </w:r>
            <w:r>
              <w:rPr>
                <w:rFonts w:ascii="Times New Roman" w:hAnsi="Times New Roman" w:eastAsia="楷体_GB2312" w:cs="Times New Roman"/>
                <w:spacing w:val="-23"/>
                <w:kern w:val="32"/>
                <w:sz w:val="24"/>
                <w:szCs w:val="24"/>
              </w:rPr>
              <w:t>：</w:t>
            </w:r>
          </w:p>
        </w:tc>
        <w:tc>
          <w:tcPr>
            <w:tcW w:w="5818" w:type="dxa"/>
            <w:gridSpan w:val="5"/>
            <w:tcBorders>
              <w:top w:val="single" w:color="000000" w:sz="4" w:space="0"/>
              <w:left w:val="single" w:color="auto" w:sz="4" w:space="0"/>
              <w:bottom w:val="single" w:color="000000" w:sz="4" w:space="0"/>
              <w:right w:val="thinThickSmallGap" w:color="auto" w:sz="12" w:space="0"/>
            </w:tcBorders>
            <w:vAlign w:val="center"/>
          </w:tcPr>
          <w:p>
            <w:pPr>
              <w:wordWrap w:val="0"/>
              <w:rPr>
                <w:rFonts w:ascii="Times New Roman" w:hAnsi="Times New Roman" w:eastAsia="楷体_GB2312" w:cs="Times New Roman"/>
                <w:kern w:val="3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8" w:type="dxa"/>
            <w:gridSpan w:val="4"/>
            <w:tcBorders>
              <w:top w:val="single" w:color="000000" w:sz="4" w:space="0"/>
              <w:left w:val="thinThickSmallGap" w:color="auto" w:sz="12" w:space="0"/>
              <w:bottom w:val="single" w:color="000000" w:sz="4" w:space="0"/>
              <w:right w:val="single" w:color="auto" w:sz="4" w:space="0"/>
            </w:tcBorders>
            <w:vAlign w:val="center"/>
          </w:tcPr>
          <w:p>
            <w:pPr>
              <w:wordWrap w:val="0"/>
              <w:rPr>
                <w:rFonts w:ascii="Times New Roman" w:hAnsi="Times New Roman" w:eastAsia="楷体_GB2312" w:cs="Times New Roman"/>
                <w:b/>
                <w:kern w:val="32"/>
                <w:sz w:val="32"/>
                <w:szCs w:val="32"/>
              </w:rPr>
            </w:pPr>
            <w:r>
              <w:rPr>
                <w:rFonts w:ascii="Times New Roman" w:hAnsi="Times New Roman" w:eastAsia="楷体_GB2312" w:cs="Times New Roman"/>
                <w:kern w:val="32"/>
                <w:sz w:val="24"/>
                <w:szCs w:val="24"/>
              </w:rPr>
              <w:t>依托单位开户行：</w:t>
            </w:r>
          </w:p>
        </w:tc>
        <w:tc>
          <w:tcPr>
            <w:tcW w:w="5818" w:type="dxa"/>
            <w:gridSpan w:val="5"/>
            <w:tcBorders>
              <w:top w:val="single" w:color="000000" w:sz="4" w:space="0"/>
              <w:left w:val="single" w:color="auto" w:sz="4" w:space="0"/>
              <w:bottom w:val="single" w:color="000000" w:sz="4" w:space="0"/>
              <w:right w:val="thinThickSmallGap" w:color="auto" w:sz="12" w:space="0"/>
            </w:tcBorders>
            <w:vAlign w:val="center"/>
          </w:tcPr>
          <w:p>
            <w:pPr>
              <w:wordWrap w:val="0"/>
              <w:rPr>
                <w:rFonts w:ascii="Times New Roman" w:hAnsi="Times New Roman" w:eastAsia="楷体_GB2312" w:cs="Times New Roman"/>
                <w:kern w:val="3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8" w:type="dxa"/>
            <w:gridSpan w:val="4"/>
            <w:tcBorders>
              <w:top w:val="single" w:color="000000" w:sz="4" w:space="0"/>
              <w:left w:val="thinThickSmallGap" w:color="auto" w:sz="12" w:space="0"/>
              <w:bottom w:val="single" w:color="000000" w:sz="4" w:space="0"/>
              <w:right w:val="single" w:color="auto" w:sz="4" w:space="0"/>
            </w:tcBorders>
            <w:vAlign w:val="center"/>
          </w:tcPr>
          <w:p>
            <w:pPr>
              <w:wordWrap w:val="0"/>
              <w:rPr>
                <w:rFonts w:ascii="Times New Roman" w:hAnsi="Times New Roman" w:eastAsia="仿宋_GB2312" w:cs="Times New Roman"/>
                <w:b/>
                <w:kern w:val="32"/>
                <w:sz w:val="32"/>
                <w:szCs w:val="32"/>
              </w:rPr>
            </w:pPr>
            <w:r>
              <w:rPr>
                <w:rFonts w:ascii="Times New Roman" w:hAnsi="Times New Roman" w:eastAsia="楷体_GB2312" w:cs="Times New Roman"/>
                <w:kern w:val="32"/>
                <w:sz w:val="24"/>
                <w:szCs w:val="24"/>
              </w:rPr>
              <w:t>依托单位账号：</w:t>
            </w:r>
          </w:p>
        </w:tc>
        <w:tc>
          <w:tcPr>
            <w:tcW w:w="5818" w:type="dxa"/>
            <w:gridSpan w:val="5"/>
            <w:tcBorders>
              <w:top w:val="single" w:color="000000" w:sz="4" w:space="0"/>
              <w:left w:val="single" w:color="auto" w:sz="4" w:space="0"/>
              <w:bottom w:val="single" w:color="000000" w:sz="4" w:space="0"/>
              <w:right w:val="thinThickSmallGap" w:color="auto" w:sz="12" w:space="0"/>
            </w:tcBorders>
            <w:vAlign w:val="center"/>
          </w:tcPr>
          <w:p>
            <w:pPr>
              <w:wordWrap w:val="0"/>
              <w:rPr>
                <w:rFonts w:ascii="Times New Roman" w:hAnsi="Times New Roman" w:eastAsia="楷体_GB2312" w:cs="Times New Roman"/>
                <w:kern w:val="3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48" w:hRule="atLeast"/>
          <w:jc w:val="center"/>
        </w:trPr>
        <w:tc>
          <w:tcPr>
            <w:tcW w:w="8726" w:type="dxa"/>
            <w:gridSpan w:val="9"/>
            <w:tcBorders>
              <w:top w:val="single" w:color="000000" w:sz="4" w:space="0"/>
              <w:left w:val="thinThickSmallGap" w:color="auto" w:sz="12" w:space="0"/>
              <w:bottom w:val="single" w:color="000000" w:sz="4" w:space="0"/>
              <w:right w:val="thinThickSmallGap" w:color="auto" w:sz="12" w:space="0"/>
            </w:tcBorders>
            <w:vAlign w:val="bottom"/>
          </w:tcPr>
          <w:p>
            <w:pPr>
              <w:wordWrap w:val="0"/>
              <w:jc w:val="right"/>
              <w:rPr>
                <w:rFonts w:ascii="Times New Roman" w:hAnsi="Times New Roman" w:eastAsia="楷体_GB2312" w:cs="Times New Roman"/>
                <w:kern w:val="32"/>
                <w:sz w:val="24"/>
                <w:szCs w:val="24"/>
              </w:rPr>
            </w:pPr>
          </w:p>
          <w:p>
            <w:pPr>
              <w:jc w:val="lef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（单位财务信息方章）</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单位盖章：                   </w:t>
            </w: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年    月    日     </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tc>
      </w:tr>
    </w:tbl>
    <w:p>
      <w:pPr>
        <w:pStyle w:val="8"/>
        <w:numPr>
          <w:ilvl w:val="255"/>
          <w:numId w:val="0"/>
        </w:numPr>
        <w:spacing w:line="560" w:lineRule="exact"/>
        <w:ind w:firstLine="0" w:firstLineChars="0"/>
        <w:rPr>
          <w:rFonts w:ascii="Times New Roman" w:hAnsi="Times New Roman"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EBFC"/>
    <w:multiLevelType w:val="singleLevel"/>
    <w:tmpl w:val="8CA3EBFC"/>
    <w:lvl w:ilvl="0" w:tentative="0">
      <w:start w:val="1"/>
      <w:numFmt w:val="decimal"/>
      <w:suff w:val="space"/>
      <w:lvlText w:val="[%1]"/>
      <w:lvlJc w:val="left"/>
    </w:lvl>
  </w:abstractNum>
  <w:abstractNum w:abstractNumId="1">
    <w:nsid w:val="10357E87"/>
    <w:multiLevelType w:val="singleLevel"/>
    <w:tmpl w:val="10357E87"/>
    <w:lvl w:ilvl="0" w:tentative="0">
      <w:start w:val="1"/>
      <w:numFmt w:val="decimal"/>
      <w:suff w:val="space"/>
      <w:lvlText w:val="[%1]"/>
      <w:lvlJc w:val="left"/>
    </w:lvl>
  </w:abstractNum>
  <w:abstractNum w:abstractNumId="2">
    <w:nsid w:val="36F3CFD1"/>
    <w:multiLevelType w:val="singleLevel"/>
    <w:tmpl w:val="36F3CFD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ZWE1YmM1ZDhlN2QxYWM5YTU4YjlhYTAxOGY1ZWEifQ=="/>
  </w:docVars>
  <w:rsids>
    <w:rsidRoot w:val="00172A27"/>
    <w:rsid w:val="00172A27"/>
    <w:rsid w:val="003F204E"/>
    <w:rsid w:val="005D0368"/>
    <w:rsid w:val="00820F5E"/>
    <w:rsid w:val="008B3174"/>
    <w:rsid w:val="0097503F"/>
    <w:rsid w:val="013F1C3B"/>
    <w:rsid w:val="016A3F6E"/>
    <w:rsid w:val="01805E82"/>
    <w:rsid w:val="01EF5029"/>
    <w:rsid w:val="01F4654F"/>
    <w:rsid w:val="024A4EA7"/>
    <w:rsid w:val="02840E7C"/>
    <w:rsid w:val="031443C8"/>
    <w:rsid w:val="037C1B0E"/>
    <w:rsid w:val="05AC4C3F"/>
    <w:rsid w:val="06871ECD"/>
    <w:rsid w:val="08AE286A"/>
    <w:rsid w:val="08C23821"/>
    <w:rsid w:val="08F745F7"/>
    <w:rsid w:val="0BA92A82"/>
    <w:rsid w:val="0BFA4CA2"/>
    <w:rsid w:val="0CE11CFB"/>
    <w:rsid w:val="0DB30108"/>
    <w:rsid w:val="0F29268F"/>
    <w:rsid w:val="0FC309A4"/>
    <w:rsid w:val="100D5C1E"/>
    <w:rsid w:val="103B45F6"/>
    <w:rsid w:val="12426411"/>
    <w:rsid w:val="145B6631"/>
    <w:rsid w:val="153D734A"/>
    <w:rsid w:val="19DB686C"/>
    <w:rsid w:val="1A032A7C"/>
    <w:rsid w:val="1B6E7211"/>
    <w:rsid w:val="1BE539D2"/>
    <w:rsid w:val="1C194C89"/>
    <w:rsid w:val="1CBA24C7"/>
    <w:rsid w:val="20BA783C"/>
    <w:rsid w:val="22644717"/>
    <w:rsid w:val="22FA6FBE"/>
    <w:rsid w:val="22FD026A"/>
    <w:rsid w:val="234F1862"/>
    <w:rsid w:val="272A76E7"/>
    <w:rsid w:val="27725098"/>
    <w:rsid w:val="27E17810"/>
    <w:rsid w:val="2A9D2964"/>
    <w:rsid w:val="2ADB2690"/>
    <w:rsid w:val="2AE23206"/>
    <w:rsid w:val="2BD54E60"/>
    <w:rsid w:val="2C6721E1"/>
    <w:rsid w:val="2CBF4FDC"/>
    <w:rsid w:val="2CF743FE"/>
    <w:rsid w:val="30184360"/>
    <w:rsid w:val="30DD2EB2"/>
    <w:rsid w:val="318214CC"/>
    <w:rsid w:val="32DA0285"/>
    <w:rsid w:val="33FC1125"/>
    <w:rsid w:val="34091066"/>
    <w:rsid w:val="354C0626"/>
    <w:rsid w:val="3910701A"/>
    <w:rsid w:val="39473B3F"/>
    <w:rsid w:val="39B65046"/>
    <w:rsid w:val="3DA23079"/>
    <w:rsid w:val="41C35C45"/>
    <w:rsid w:val="42EB081A"/>
    <w:rsid w:val="43155795"/>
    <w:rsid w:val="447F3D72"/>
    <w:rsid w:val="452A4F8F"/>
    <w:rsid w:val="46767799"/>
    <w:rsid w:val="47206EB8"/>
    <w:rsid w:val="4A977F29"/>
    <w:rsid w:val="4B1B26BD"/>
    <w:rsid w:val="4B232AD1"/>
    <w:rsid w:val="4BB50B9C"/>
    <w:rsid w:val="50E21D53"/>
    <w:rsid w:val="514C33EE"/>
    <w:rsid w:val="53D81558"/>
    <w:rsid w:val="542619F4"/>
    <w:rsid w:val="55232112"/>
    <w:rsid w:val="56FB3D94"/>
    <w:rsid w:val="5B9204E3"/>
    <w:rsid w:val="5C1A7AC3"/>
    <w:rsid w:val="5D07484F"/>
    <w:rsid w:val="5D0D7BDE"/>
    <w:rsid w:val="5D391BF7"/>
    <w:rsid w:val="5EF81ADD"/>
    <w:rsid w:val="635C0033"/>
    <w:rsid w:val="64156B35"/>
    <w:rsid w:val="64CA4EC2"/>
    <w:rsid w:val="65F361AB"/>
    <w:rsid w:val="68C55CEA"/>
    <w:rsid w:val="695E1975"/>
    <w:rsid w:val="699433EB"/>
    <w:rsid w:val="6A983CAA"/>
    <w:rsid w:val="6B1A03F6"/>
    <w:rsid w:val="6C375151"/>
    <w:rsid w:val="6CAD212E"/>
    <w:rsid w:val="6CC73F3F"/>
    <w:rsid w:val="6F700FD8"/>
    <w:rsid w:val="719C35E6"/>
    <w:rsid w:val="74297FC6"/>
    <w:rsid w:val="7548038C"/>
    <w:rsid w:val="75F865F3"/>
    <w:rsid w:val="76130EA7"/>
    <w:rsid w:val="767325F4"/>
    <w:rsid w:val="767D1F3C"/>
    <w:rsid w:val="76EF6628"/>
    <w:rsid w:val="7A1061EC"/>
    <w:rsid w:val="7ACC2F08"/>
    <w:rsid w:val="7B4A49B7"/>
    <w:rsid w:val="7BA1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ascii="Calibri" w:hAnsi="Calibri" w:eastAsia="宋体" w:cs="Times New Roman"/>
      <w:sz w:val="24"/>
      <w:szCs w:val="24"/>
    </w:rPr>
  </w:style>
  <w:style w:type="character" w:styleId="11">
    <w:name w:val="Strong"/>
    <w:basedOn w:val="10"/>
    <w:qFormat/>
    <w:uiPriority w:val="0"/>
    <w:rPr>
      <w:b/>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4794</Words>
  <Characters>4984</Characters>
  <Lines>37</Lines>
  <Paragraphs>10</Paragraphs>
  <TotalTime>19</TotalTime>
  <ScaleCrop>false</ScaleCrop>
  <LinksUpToDate>false</LinksUpToDate>
  <CharactersWithSpaces>5158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2023-09-25T10:42:00Z</dcterms:created>
  <dc:creator>82566</dc:creator>
  <cp:lastModifiedBy>wyw</cp:lastModifiedBy>
  <dcterms:modified xsi:type="dcterms:W3CDTF">2023-12-19T01:22:42Z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FAA44BDBA70D48D1A223B283448FA146_13</vt:lpwstr>
  </property>
</Properties>
</file>